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37" w:rsidRPr="00D222B1" w:rsidRDefault="00546C37" w:rsidP="00CA6954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:rsidR="008834A9" w:rsidRPr="00423634" w:rsidRDefault="008834A9" w:rsidP="008834A9">
      <w:pPr>
        <w:spacing w:after="12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5B5129">
        <w:rPr>
          <w:rFonts w:ascii="Arial Narrow" w:hAnsi="Arial Narrow"/>
          <w:sz w:val="24"/>
          <w:szCs w:val="24"/>
          <w:lang w:val="mk-MK"/>
        </w:rPr>
        <w:t>Врз основа на член 79 став (2) од Законот за енергетика („Службен весник на Република Македонија</w:t>
      </w:r>
      <w:r>
        <w:rPr>
          <w:rFonts w:ascii="Arial Narrow" w:hAnsi="Arial Narrow"/>
          <w:sz w:val="24"/>
          <w:szCs w:val="24"/>
          <w:lang w:val="mk-MK"/>
        </w:rPr>
        <w:t>“</w:t>
      </w:r>
      <w:r w:rsidRPr="005B5129">
        <w:rPr>
          <w:rFonts w:ascii="Arial Narrow" w:hAnsi="Arial Narrow"/>
          <w:sz w:val="24"/>
          <w:szCs w:val="24"/>
          <w:lang w:val="mk-MK"/>
        </w:rPr>
        <w:t xml:space="preserve"> бр. 96/18 и „Службен весник на Република Северна Македонија“ бр. 96/19, а согласно член 19 став (1) точка 18</w:t>
      </w:r>
      <w:r>
        <w:rPr>
          <w:rFonts w:ascii="Arial Narrow" w:hAnsi="Arial Narrow"/>
          <w:sz w:val="24"/>
          <w:szCs w:val="24"/>
          <w:lang w:val="mk-MK"/>
        </w:rPr>
        <w:t>)</w:t>
      </w:r>
      <w:r w:rsidRPr="005B5129">
        <w:rPr>
          <w:rFonts w:ascii="Arial Narrow" w:hAnsi="Arial Narrow"/>
          <w:sz w:val="24"/>
          <w:szCs w:val="24"/>
          <w:lang w:val="mk-MK"/>
        </w:rPr>
        <w:t xml:space="preserve"> од Статутот на Операторот на електропреносниот систем  на Република Северна Македонија, Акционерско друштво за пренос на електрична енергија и управување со електроенергетскиот систем во државна сопственост, Скопје („Службен Весник на Република Северна Македонија“ бр.215/19), по претходно одобрување од Регулаторната комисија за енергетика и водни услуги на Република Северна Македонија со Решение бр. </w:t>
      </w:r>
      <w:r w:rsidR="00423634">
        <w:rPr>
          <w:rFonts w:ascii="Arial Narrow" w:hAnsi="Arial Narrow"/>
          <w:sz w:val="24"/>
          <w:szCs w:val="24"/>
        </w:rPr>
        <w:t xml:space="preserve">12-2624/4 </w:t>
      </w:r>
      <w:r w:rsidR="00423634">
        <w:rPr>
          <w:rFonts w:ascii="Arial Narrow" w:hAnsi="Arial Narrow"/>
          <w:sz w:val="24"/>
          <w:szCs w:val="24"/>
          <w:lang w:val="mk-MK"/>
        </w:rPr>
        <w:t>од 20.11.</w:t>
      </w:r>
      <w:r w:rsidRPr="005B5129">
        <w:rPr>
          <w:rFonts w:ascii="Arial Narrow" w:hAnsi="Arial Narrow"/>
          <w:sz w:val="24"/>
          <w:szCs w:val="24"/>
          <w:lang w:val="mk-MK"/>
        </w:rPr>
        <w:t xml:space="preserve">2019 година, Управниот одбор на Друштвото на </w:t>
      </w:r>
      <w:r w:rsidR="00423634">
        <w:rPr>
          <w:rFonts w:ascii="Arial Narrow" w:hAnsi="Arial Narrow"/>
          <w:sz w:val="24"/>
          <w:szCs w:val="24"/>
          <w:lang w:val="mk-MK"/>
        </w:rPr>
        <w:t>седницата одржана на ден 21.11.2019</w:t>
      </w:r>
      <w:r w:rsidRPr="005B5129">
        <w:rPr>
          <w:rFonts w:ascii="Arial Narrow" w:hAnsi="Arial Narrow"/>
          <w:sz w:val="24"/>
          <w:szCs w:val="24"/>
          <w:lang w:val="mk-MK"/>
        </w:rPr>
        <w:t xml:space="preserve"> година</w:t>
      </w:r>
      <w:r w:rsidR="00423634">
        <w:rPr>
          <w:rFonts w:ascii="Arial Narrow" w:hAnsi="Arial Narrow"/>
          <w:sz w:val="24"/>
          <w:szCs w:val="24"/>
        </w:rPr>
        <w:t xml:space="preserve"> </w:t>
      </w:r>
      <w:r w:rsidR="00423634">
        <w:rPr>
          <w:rFonts w:ascii="Arial Narrow" w:hAnsi="Arial Narrow"/>
          <w:sz w:val="24"/>
          <w:szCs w:val="24"/>
          <w:lang w:val="mk-MK"/>
        </w:rPr>
        <w:t>со Одлука бр. 02-6692/17</w:t>
      </w:r>
      <w:r w:rsidRPr="005B5129">
        <w:rPr>
          <w:rFonts w:ascii="Arial Narrow" w:hAnsi="Arial Narrow"/>
          <w:sz w:val="24"/>
          <w:szCs w:val="24"/>
          <w:lang w:val="mk-MK"/>
        </w:rPr>
        <w:t xml:space="preserve"> донесе</w:t>
      </w:r>
      <w:r w:rsidR="00423634">
        <w:rPr>
          <w:rFonts w:ascii="Arial Narrow" w:hAnsi="Arial Narrow"/>
          <w:sz w:val="24"/>
          <w:szCs w:val="24"/>
        </w:rPr>
        <w:t>:</w:t>
      </w:r>
    </w:p>
    <w:p w:rsidR="008834A9" w:rsidRDefault="008834A9" w:rsidP="00992EA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lang w:val="mk-MK"/>
        </w:rPr>
      </w:pPr>
    </w:p>
    <w:p w:rsidR="00E229FB" w:rsidRPr="00D222B1" w:rsidRDefault="00992EAF" w:rsidP="00992EA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lang w:val="mk-MK"/>
        </w:rPr>
      </w:pPr>
      <w:bookmarkStart w:id="0" w:name="_GoBack"/>
      <w:r>
        <w:rPr>
          <w:rFonts w:ascii="Arial Narrow" w:hAnsi="Arial Narrow"/>
          <w:b/>
          <w:sz w:val="24"/>
          <w:szCs w:val="24"/>
          <w:lang w:val="mk-MK"/>
        </w:rPr>
        <w:t xml:space="preserve">ПРАВИЛА ЗА ИЗМЕНУВАЊЕ И </w:t>
      </w:r>
      <w:r w:rsidR="00E229FB" w:rsidRPr="00D222B1">
        <w:rPr>
          <w:rFonts w:ascii="Arial Narrow" w:hAnsi="Arial Narrow"/>
          <w:b/>
          <w:sz w:val="24"/>
          <w:szCs w:val="24"/>
          <w:lang w:val="mk-MK"/>
        </w:rPr>
        <w:t>ДОПОЛНУВАЊЕ НА ПРАВИЛАТА ЗА БАЛАНСИРАЊЕ НА ЕЛЕКТРОЕНЕРГЕТСКИОТ СИСТЕМ</w:t>
      </w:r>
    </w:p>
    <w:bookmarkEnd w:id="0"/>
    <w:p w:rsidR="00CA6954" w:rsidRPr="00D222B1" w:rsidRDefault="00CA6954" w:rsidP="00CA6954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</w:p>
    <w:p w:rsidR="00E229FB" w:rsidRPr="00D222B1" w:rsidRDefault="00E229FB" w:rsidP="00CA6954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Член 1</w:t>
      </w:r>
    </w:p>
    <w:p w:rsidR="00E229FB" w:rsidRPr="00D222B1" w:rsidRDefault="00E229FB" w:rsidP="00CA6954">
      <w:pPr>
        <w:spacing w:after="120" w:line="240" w:lineRule="auto"/>
        <w:ind w:firstLine="720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Во Правилата за балансирање на електроенергетскиот систем („Службен весник на Република Северна Македонија“ бр. 179/19</w:t>
      </w:r>
      <w:r w:rsidR="00186780" w:rsidRPr="00D222B1">
        <w:rPr>
          <w:rFonts w:ascii="Arial Narrow" w:hAnsi="Arial Narrow"/>
          <w:sz w:val="24"/>
          <w:szCs w:val="24"/>
          <w:lang w:val="mk-MK"/>
        </w:rPr>
        <w:t xml:space="preserve">) во </w:t>
      </w:r>
      <w:r w:rsidR="007E6739" w:rsidRPr="00D222B1">
        <w:rPr>
          <w:rFonts w:ascii="Arial Narrow" w:hAnsi="Arial Narrow"/>
          <w:sz w:val="24"/>
          <w:szCs w:val="24"/>
          <w:lang w:val="mk-MK"/>
        </w:rPr>
        <w:t xml:space="preserve">членот 18 ставот (4) се </w:t>
      </w:r>
      <w:r w:rsidR="00AF2089" w:rsidRPr="00D222B1">
        <w:rPr>
          <w:rFonts w:ascii="Arial Narrow" w:hAnsi="Arial Narrow"/>
          <w:sz w:val="24"/>
          <w:szCs w:val="24"/>
          <w:lang w:val="mk-MK"/>
        </w:rPr>
        <w:t>менува и</w:t>
      </w:r>
      <w:r w:rsidR="007E6739" w:rsidRPr="00D222B1">
        <w:rPr>
          <w:rFonts w:ascii="Arial Narrow" w:hAnsi="Arial Narrow"/>
          <w:sz w:val="24"/>
          <w:szCs w:val="24"/>
          <w:lang w:val="mk-MK"/>
        </w:rPr>
        <w:t xml:space="preserve"> гласи:</w:t>
      </w:r>
    </w:p>
    <w:p w:rsidR="00F742F8" w:rsidRPr="00D222B1" w:rsidRDefault="006225D8" w:rsidP="00AE40CF">
      <w:pPr>
        <w:pStyle w:val="Stavovi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 xml:space="preserve">„(4) </w:t>
      </w:r>
      <w:r w:rsidR="00AF2089" w:rsidRPr="00D222B1">
        <w:rPr>
          <w:rFonts w:ascii="Arial Narrow" w:hAnsi="Arial Narrow"/>
          <w:sz w:val="24"/>
          <w:szCs w:val="24"/>
        </w:rPr>
        <w:t>Стандарден продукт за аFRR балансен капацитет е часов</w:t>
      </w:r>
      <w:r w:rsidR="00FF5B0C" w:rsidRPr="00D222B1">
        <w:rPr>
          <w:rFonts w:ascii="Arial Narrow" w:hAnsi="Arial Narrow"/>
          <w:sz w:val="24"/>
          <w:szCs w:val="24"/>
        </w:rPr>
        <w:t>е</w:t>
      </w:r>
      <w:r w:rsidR="00AF2089" w:rsidRPr="00D222B1">
        <w:rPr>
          <w:rFonts w:ascii="Arial Narrow" w:hAnsi="Arial Narrow"/>
          <w:sz w:val="24"/>
          <w:szCs w:val="24"/>
        </w:rPr>
        <w:t>н продукт со вредности исти или различни во двете насоки.</w:t>
      </w:r>
      <w:r w:rsidR="002C64E8" w:rsidRPr="00D222B1">
        <w:rPr>
          <w:rFonts w:ascii="Arial Narrow" w:hAnsi="Arial Narrow"/>
          <w:sz w:val="24"/>
          <w:szCs w:val="24"/>
        </w:rPr>
        <w:t xml:space="preserve"> </w:t>
      </w:r>
    </w:p>
    <w:p w:rsidR="00F742F8" w:rsidRPr="00D222B1" w:rsidRDefault="00F742F8" w:rsidP="00AE40CF">
      <w:pPr>
        <w:pStyle w:val="Stavovi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>По ставот (4) се додава нов став (5) кој гласи:</w:t>
      </w:r>
    </w:p>
    <w:p w:rsidR="00AF2089" w:rsidRPr="00D222B1" w:rsidRDefault="00F742F8" w:rsidP="00AE40CF">
      <w:pPr>
        <w:pStyle w:val="Stavovi"/>
        <w:numPr>
          <w:ilvl w:val="0"/>
          <w:numId w:val="0"/>
        </w:numPr>
        <w:rPr>
          <w:rFonts w:ascii="Arial Narrow" w:hAnsi="Arial Narrow" w:cstheme="minorHAnsi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 xml:space="preserve">„(5) По исклучок на став (4) </w:t>
      </w:r>
      <w:r w:rsidR="002C64E8" w:rsidRPr="00D222B1">
        <w:rPr>
          <w:rFonts w:ascii="Arial Narrow" w:hAnsi="Arial Narrow" w:cstheme="minorHAnsi"/>
          <w:sz w:val="24"/>
          <w:szCs w:val="24"/>
        </w:rPr>
        <w:t xml:space="preserve">ОЕПС може да одлучи да воведе дополнителни продукти за </w:t>
      </w:r>
      <w:r w:rsidR="002C64E8" w:rsidRPr="00D222B1">
        <w:rPr>
          <w:rFonts w:ascii="Arial Narrow" w:hAnsi="Arial Narrow"/>
          <w:sz w:val="24"/>
          <w:szCs w:val="24"/>
        </w:rPr>
        <w:t>аFRR балансен капацитет</w:t>
      </w:r>
      <w:r w:rsidRPr="00D222B1">
        <w:rPr>
          <w:rFonts w:ascii="Arial Narrow" w:hAnsi="Arial Narrow"/>
          <w:sz w:val="24"/>
          <w:szCs w:val="24"/>
        </w:rPr>
        <w:t xml:space="preserve"> во зависност од </w:t>
      </w:r>
      <w:r w:rsidR="001F3668" w:rsidRPr="00D222B1">
        <w:rPr>
          <w:rFonts w:ascii="Arial Narrow" w:hAnsi="Arial Narrow"/>
          <w:sz w:val="24"/>
          <w:szCs w:val="24"/>
        </w:rPr>
        <w:t xml:space="preserve">работењето и </w:t>
      </w:r>
      <w:r w:rsidRPr="00D222B1">
        <w:rPr>
          <w:rFonts w:ascii="Arial Narrow" w:hAnsi="Arial Narrow"/>
          <w:sz w:val="24"/>
          <w:szCs w:val="24"/>
        </w:rPr>
        <w:t>потребите на електроенергетскиот систем</w:t>
      </w:r>
      <w:r w:rsidR="00AE40CF" w:rsidRPr="00D222B1">
        <w:rPr>
          <w:rFonts w:ascii="Arial Narrow" w:hAnsi="Arial Narrow" w:cstheme="minorHAnsi"/>
          <w:sz w:val="24"/>
          <w:szCs w:val="24"/>
          <w:lang w:val="en-US"/>
        </w:rPr>
        <w:t>.</w:t>
      </w:r>
      <w:r w:rsidR="0096675D" w:rsidRPr="00D222B1">
        <w:rPr>
          <w:rFonts w:ascii="Arial Narrow" w:hAnsi="Arial Narrow" w:cstheme="minorHAnsi"/>
          <w:sz w:val="24"/>
          <w:szCs w:val="24"/>
        </w:rPr>
        <w:t>“</w:t>
      </w:r>
    </w:p>
    <w:p w:rsidR="0096675D" w:rsidRPr="00D222B1" w:rsidRDefault="0096675D" w:rsidP="00AE40CF">
      <w:pPr>
        <w:pStyle w:val="Stavovi"/>
        <w:numPr>
          <w:ilvl w:val="0"/>
          <w:numId w:val="0"/>
        </w:numPr>
        <w:rPr>
          <w:rFonts w:ascii="Arial Narrow" w:hAnsi="Arial Narrow"/>
          <w:sz w:val="24"/>
          <w:szCs w:val="24"/>
          <w:lang w:val="en-US"/>
        </w:rPr>
      </w:pPr>
      <w:r w:rsidRPr="00D222B1">
        <w:rPr>
          <w:rFonts w:ascii="Arial Narrow" w:hAnsi="Arial Narrow" w:cstheme="minorHAnsi"/>
          <w:sz w:val="24"/>
          <w:szCs w:val="24"/>
        </w:rPr>
        <w:t>Ставот (5) станува став (6)</w:t>
      </w:r>
      <w:r w:rsidR="00C47DBF" w:rsidRPr="00D222B1">
        <w:rPr>
          <w:rFonts w:ascii="Arial Narrow" w:hAnsi="Arial Narrow" w:cstheme="minorHAnsi"/>
          <w:sz w:val="24"/>
          <w:szCs w:val="24"/>
        </w:rPr>
        <w:t>.</w:t>
      </w:r>
    </w:p>
    <w:p w:rsidR="000B2393" w:rsidRPr="00D222B1" w:rsidRDefault="000B2393" w:rsidP="0002266A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</w:p>
    <w:p w:rsidR="00AF2089" w:rsidRPr="00D222B1" w:rsidRDefault="00F1568C" w:rsidP="00CA6954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AE40CF" w:rsidRPr="00D222B1">
        <w:rPr>
          <w:rFonts w:ascii="Arial Narrow" w:hAnsi="Arial Narrow"/>
          <w:sz w:val="24"/>
          <w:szCs w:val="24"/>
          <w:lang w:val="mk-MK"/>
        </w:rPr>
        <w:t>2</w:t>
      </w:r>
    </w:p>
    <w:p w:rsidR="00F1568C" w:rsidRPr="00D222B1" w:rsidRDefault="00F1568C" w:rsidP="00F1568C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Во членот 21 ставот (2) се </w:t>
      </w:r>
      <w:r w:rsidR="00B56EC1" w:rsidRPr="00D222B1">
        <w:rPr>
          <w:rFonts w:ascii="Arial Narrow" w:hAnsi="Arial Narrow"/>
          <w:sz w:val="24"/>
          <w:szCs w:val="24"/>
          <w:lang w:val="mk-MK"/>
        </w:rPr>
        <w:t>брише.</w:t>
      </w:r>
    </w:p>
    <w:p w:rsidR="00B94E02" w:rsidRPr="00D222B1" w:rsidRDefault="00B94E02" w:rsidP="00B94E02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AE40CF" w:rsidRPr="00D222B1">
        <w:rPr>
          <w:rFonts w:ascii="Arial Narrow" w:hAnsi="Arial Narrow"/>
          <w:sz w:val="24"/>
          <w:szCs w:val="24"/>
          <w:lang w:val="mk-MK"/>
        </w:rPr>
        <w:t>3</w:t>
      </w:r>
    </w:p>
    <w:p w:rsidR="004D3B7D" w:rsidRPr="00D222B1" w:rsidRDefault="004D3B7D" w:rsidP="004D3B7D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mk-MK"/>
        </w:rPr>
      </w:pPr>
      <w:r w:rsidRPr="00D222B1">
        <w:rPr>
          <w:rFonts w:ascii="Arial Narrow" w:hAnsi="Arial Narrow"/>
          <w:bCs/>
          <w:sz w:val="24"/>
          <w:szCs w:val="24"/>
          <w:lang w:val="mk-MK"/>
        </w:rPr>
        <w:t>Во членот 23 се додаваат став</w:t>
      </w:r>
      <w:r w:rsidR="00736AC3" w:rsidRPr="00D222B1">
        <w:rPr>
          <w:rFonts w:ascii="Arial Narrow" w:hAnsi="Arial Narrow"/>
          <w:bCs/>
          <w:sz w:val="24"/>
          <w:szCs w:val="24"/>
          <w:lang w:val="mk-MK"/>
        </w:rPr>
        <w:t>овите</w:t>
      </w:r>
      <w:r w:rsidRPr="00D222B1">
        <w:rPr>
          <w:rFonts w:ascii="Arial Narrow" w:hAnsi="Arial Narrow"/>
          <w:bCs/>
          <w:sz w:val="24"/>
          <w:szCs w:val="24"/>
          <w:lang w:val="mk-MK"/>
        </w:rPr>
        <w:t xml:space="preserve"> (2), (3) и (4)</w:t>
      </w:r>
      <w:r w:rsidR="00155242" w:rsidRPr="00D222B1">
        <w:rPr>
          <w:rFonts w:ascii="Arial Narrow" w:hAnsi="Arial Narrow"/>
          <w:bCs/>
          <w:sz w:val="24"/>
          <w:szCs w:val="24"/>
          <w:lang w:val="mk-MK"/>
        </w:rPr>
        <w:t xml:space="preserve"> кои гласат</w:t>
      </w:r>
      <w:r w:rsidRPr="00D222B1">
        <w:rPr>
          <w:rFonts w:ascii="Arial Narrow" w:hAnsi="Arial Narrow"/>
          <w:bCs/>
          <w:sz w:val="24"/>
          <w:szCs w:val="24"/>
        </w:rPr>
        <w:t>:</w:t>
      </w:r>
    </w:p>
    <w:p w:rsidR="004D3B7D" w:rsidRPr="00D222B1" w:rsidRDefault="00BF70D0" w:rsidP="004D3B7D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</w:rPr>
        <w:t xml:space="preserve"> BSP</w:t>
      </w:r>
      <w:r w:rsidR="004D3B7D" w:rsidRPr="00D222B1">
        <w:rPr>
          <w:rFonts w:ascii="Arial Narrow" w:hAnsi="Arial Narrow"/>
          <w:sz w:val="24"/>
          <w:szCs w:val="24"/>
          <w:lang w:val="mk-MK"/>
        </w:rPr>
        <w:t xml:space="preserve"> на аукцијата за набавка на aFRR балансен капацитет доставува понуди за цена на aFRR балансна енергија. </w:t>
      </w:r>
    </w:p>
    <w:p w:rsidR="004D3B7D" w:rsidRPr="00423634" w:rsidRDefault="00BF70D0" w:rsidP="004D3B7D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BSP</w:t>
      </w:r>
      <w:r w:rsidR="004D3B7D" w:rsidRPr="00D222B1">
        <w:rPr>
          <w:rFonts w:ascii="Arial Narrow" w:hAnsi="Arial Narrow"/>
          <w:sz w:val="24"/>
          <w:szCs w:val="24"/>
          <w:lang w:val="mk-MK"/>
        </w:rPr>
        <w:t xml:space="preserve"> за доставените понуди за обезбедување на </w:t>
      </w:r>
      <w:r w:rsidR="004D3B7D" w:rsidRPr="00D222B1">
        <w:rPr>
          <w:rFonts w:ascii="Arial Narrow" w:hAnsi="Arial Narrow"/>
          <w:sz w:val="24"/>
          <w:szCs w:val="24"/>
        </w:rPr>
        <w:t>aFRR</w:t>
      </w:r>
      <w:r w:rsidR="004D3B7D" w:rsidRPr="00D222B1">
        <w:rPr>
          <w:rFonts w:ascii="Arial Narrow" w:hAnsi="Arial Narrow"/>
          <w:sz w:val="24"/>
          <w:szCs w:val="24"/>
          <w:lang w:val="mk-MK"/>
        </w:rPr>
        <w:t xml:space="preserve"> балансна енергија во денот Д-1 за </w:t>
      </w:r>
      <w:r w:rsidR="004D3B7D" w:rsidRPr="00423634">
        <w:rPr>
          <w:rFonts w:ascii="Arial Narrow" w:hAnsi="Arial Narrow"/>
          <w:sz w:val="24"/>
          <w:szCs w:val="24"/>
          <w:lang w:val="mk-MK"/>
        </w:rPr>
        <w:t>денот Д, ги има следните можности</w:t>
      </w:r>
      <w:r w:rsidR="004D3B7D" w:rsidRPr="00423634">
        <w:rPr>
          <w:rFonts w:ascii="Arial Narrow" w:hAnsi="Arial Narrow"/>
          <w:sz w:val="24"/>
          <w:szCs w:val="24"/>
        </w:rPr>
        <w:t>:</w:t>
      </w:r>
    </w:p>
    <w:p w:rsidR="004D3B7D" w:rsidRPr="00D222B1" w:rsidRDefault="004D3B7D" w:rsidP="00F925DD">
      <w:pPr>
        <w:numPr>
          <w:ilvl w:val="0"/>
          <w:numId w:val="13"/>
        </w:numPr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23634">
        <w:rPr>
          <w:rFonts w:ascii="Arial Narrow" w:hAnsi="Arial Narrow"/>
          <w:sz w:val="24"/>
          <w:szCs w:val="24"/>
          <w:lang w:val="mk-MK"/>
        </w:rPr>
        <w:t>да ги потврди веќе доставените понуди за балансни единици, количини и цени на балансна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енергија</w:t>
      </w:r>
      <w:r w:rsidRPr="00D222B1">
        <w:rPr>
          <w:rFonts w:ascii="Arial Narrow" w:hAnsi="Arial Narrow"/>
          <w:sz w:val="24"/>
          <w:szCs w:val="24"/>
        </w:rPr>
        <w:t xml:space="preserve">, 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доколку се во рамките на минималните и максималните вредности за цена на aFRR балансна енергија дефинирани во став </w:t>
      </w:r>
      <w:r w:rsidR="00980E37" w:rsidRPr="00D222B1">
        <w:rPr>
          <w:rFonts w:ascii="Arial Narrow" w:hAnsi="Arial Narrow"/>
          <w:sz w:val="24"/>
          <w:szCs w:val="24"/>
          <w:lang w:val="mk-MK"/>
        </w:rPr>
        <w:t>(</w:t>
      </w:r>
      <w:r w:rsidRPr="00D222B1">
        <w:rPr>
          <w:rFonts w:ascii="Arial Narrow" w:hAnsi="Arial Narrow"/>
          <w:sz w:val="24"/>
          <w:szCs w:val="24"/>
          <w:lang w:val="mk-MK"/>
        </w:rPr>
        <w:t>4</w:t>
      </w:r>
      <w:r w:rsidR="00980E37" w:rsidRPr="00D222B1">
        <w:rPr>
          <w:rFonts w:ascii="Arial Narrow" w:hAnsi="Arial Narrow"/>
          <w:sz w:val="24"/>
          <w:szCs w:val="24"/>
          <w:lang w:val="mk-MK"/>
        </w:rPr>
        <w:t>)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од овој член</w:t>
      </w:r>
      <w:r w:rsidR="001C4917" w:rsidRPr="00D222B1">
        <w:rPr>
          <w:rFonts w:ascii="Arial Narrow" w:hAnsi="Arial Narrow"/>
          <w:sz w:val="24"/>
          <w:szCs w:val="24"/>
          <w:lang w:val="mk-MK"/>
        </w:rPr>
        <w:t>,</w:t>
      </w:r>
      <w:r w:rsidR="00165B6D" w:rsidRPr="00D222B1">
        <w:rPr>
          <w:rFonts w:ascii="Arial Narrow" w:hAnsi="Arial Narrow"/>
          <w:sz w:val="24"/>
          <w:szCs w:val="24"/>
          <w:lang w:val="mk-MK"/>
        </w:rPr>
        <w:t xml:space="preserve"> или</w:t>
      </w:r>
    </w:p>
    <w:p w:rsidR="004D3B7D" w:rsidRPr="00D222B1" w:rsidRDefault="004D3B7D" w:rsidP="00F925DD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  <w:lang w:val="mk-MK"/>
        </w:rPr>
        <w:t>да ги измени доставените понуди за истите балансни единици во однос на</w:t>
      </w:r>
      <w:r w:rsidRPr="00D222B1">
        <w:rPr>
          <w:rFonts w:ascii="Arial Narrow" w:hAnsi="Arial Narrow"/>
          <w:sz w:val="24"/>
          <w:szCs w:val="24"/>
        </w:rPr>
        <w:t xml:space="preserve"> 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количините на балансниот капацитет и цената на балансната енергија. </w:t>
      </w:r>
    </w:p>
    <w:p w:rsidR="004D3B7D" w:rsidRPr="00D222B1" w:rsidRDefault="004D3B7D" w:rsidP="004D3B7D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Доставените понуди за </w:t>
      </w:r>
      <w:r w:rsidRPr="00D222B1">
        <w:rPr>
          <w:rFonts w:ascii="Arial Narrow" w:hAnsi="Arial Narrow"/>
          <w:sz w:val="24"/>
          <w:szCs w:val="24"/>
        </w:rPr>
        <w:t>aFRR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балансна енергија во денот Д-1 за денот Д треба да ги имаат следните вредности и тоа</w:t>
      </w:r>
      <w:r w:rsidRPr="00D222B1">
        <w:rPr>
          <w:rFonts w:ascii="Arial Narrow" w:hAnsi="Arial Narrow"/>
          <w:sz w:val="24"/>
          <w:szCs w:val="24"/>
        </w:rPr>
        <w:t>:</w:t>
      </w:r>
    </w:p>
    <w:p w:rsidR="004D3B7D" w:rsidRPr="00D222B1" w:rsidRDefault="00382BCD" w:rsidP="00F925DD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з</w:t>
      </w:r>
      <w:r w:rsidR="004D3B7D" w:rsidRPr="00D222B1">
        <w:rPr>
          <w:rFonts w:ascii="Arial Narrow" w:hAnsi="Arial Narrow"/>
          <w:sz w:val="24"/>
          <w:szCs w:val="24"/>
          <w:lang w:val="mk-MK"/>
        </w:rPr>
        <w:t xml:space="preserve">а регулација нагоре цената на aFRR балансна енергија доставена во Д-1 за денот Д, може да биде помала или еднаква од вредноста HUPX+50% за соодветниот час </w:t>
      </w:r>
      <w:r w:rsidR="004D3B7D" w:rsidRPr="00D222B1">
        <w:rPr>
          <w:rFonts w:ascii="Arial Narrow" w:hAnsi="Arial Narrow"/>
          <w:sz w:val="24"/>
          <w:szCs w:val="24"/>
          <w:lang w:val="mk-MK"/>
        </w:rPr>
        <w:lastRenderedPageBreak/>
        <w:t xml:space="preserve">постигната во DAM (Day  Ahead Market), но истатa не смее да биде поголема од веќе понудената цена на аукцијата за aFRR балансен капацитет.  </w:t>
      </w:r>
    </w:p>
    <w:p w:rsidR="004D3B7D" w:rsidRPr="00D222B1" w:rsidRDefault="00382BCD" w:rsidP="00F925DD">
      <w:pPr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з</w:t>
      </w:r>
      <w:r w:rsidR="004D3B7D" w:rsidRPr="00D222B1">
        <w:rPr>
          <w:rFonts w:ascii="Arial Narrow" w:hAnsi="Arial Narrow"/>
          <w:sz w:val="24"/>
          <w:szCs w:val="24"/>
          <w:lang w:val="mk-MK"/>
        </w:rPr>
        <w:t xml:space="preserve">а регулација надолу цената на aFRR балансна енергија доставена во Д-1 за денот Д, може да биде поголема или еднаква од вредноста HUPX - 50% за соодветниот час постигната во DAM (Day  Ahead Market), но истата не смее да биде  помала од веќе понудената на аукцијата за aFRR балансен капацитет. </w:t>
      </w:r>
    </w:p>
    <w:p w:rsidR="00F925DD" w:rsidRPr="00D222B1" w:rsidRDefault="00F925DD" w:rsidP="00B74868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</w:p>
    <w:p w:rsidR="00B74868" w:rsidRPr="00D222B1" w:rsidRDefault="00B74868" w:rsidP="00B74868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CC2B14" w:rsidRPr="00D222B1">
        <w:rPr>
          <w:rFonts w:ascii="Arial Narrow" w:hAnsi="Arial Narrow"/>
          <w:sz w:val="24"/>
          <w:szCs w:val="24"/>
          <w:lang w:val="mk-MK"/>
        </w:rPr>
        <w:t>4</w:t>
      </w:r>
    </w:p>
    <w:p w:rsidR="00B94E02" w:rsidRPr="00D222B1" w:rsidRDefault="00B94E02" w:rsidP="00B94E02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Во членот 24 ставот (4) се брише.</w:t>
      </w:r>
    </w:p>
    <w:p w:rsidR="00F925DD" w:rsidRPr="00D222B1" w:rsidRDefault="00F925DD" w:rsidP="00B94E02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</w:p>
    <w:p w:rsidR="00F925DD" w:rsidRPr="00D222B1" w:rsidRDefault="00F925DD" w:rsidP="00B94E02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</w:p>
    <w:p w:rsidR="00B94E02" w:rsidRPr="00D222B1" w:rsidRDefault="00B94E02" w:rsidP="00B94E02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CC2B14" w:rsidRPr="00D222B1">
        <w:rPr>
          <w:rFonts w:ascii="Arial Narrow" w:hAnsi="Arial Narrow"/>
          <w:sz w:val="24"/>
          <w:szCs w:val="24"/>
          <w:lang w:val="mk-MK"/>
        </w:rPr>
        <w:t>5</w:t>
      </w:r>
    </w:p>
    <w:p w:rsidR="00B94E02" w:rsidRPr="00D222B1" w:rsidRDefault="00B94E02" w:rsidP="00B94E02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Во членот 25 ставот (1) се менува и гласи</w:t>
      </w:r>
      <w:r w:rsidRPr="00D222B1">
        <w:rPr>
          <w:rFonts w:ascii="Arial Narrow" w:hAnsi="Arial Narrow"/>
          <w:sz w:val="24"/>
          <w:szCs w:val="24"/>
        </w:rPr>
        <w:t>: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</w:t>
      </w:r>
    </w:p>
    <w:p w:rsidR="00B94E02" w:rsidRPr="00D222B1" w:rsidRDefault="00B94E02" w:rsidP="00B94E02">
      <w:pPr>
        <w:pStyle w:val="Stavovi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>Понудите за а</w:t>
      </w:r>
      <w:r w:rsidRPr="00D222B1">
        <w:rPr>
          <w:rFonts w:ascii="Arial Narrow" w:hAnsi="Arial Narrow"/>
          <w:sz w:val="24"/>
          <w:szCs w:val="24"/>
          <w:lang w:val="en-US"/>
        </w:rPr>
        <w:t>FRR</w:t>
      </w:r>
      <w:r w:rsidRPr="00D222B1">
        <w:rPr>
          <w:rFonts w:ascii="Arial Narrow" w:hAnsi="Arial Narrow"/>
          <w:sz w:val="24"/>
          <w:szCs w:val="24"/>
        </w:rPr>
        <w:t xml:space="preserve"> балансна енергија се подредуваат по </w:t>
      </w:r>
      <w:r w:rsidR="00350D8E" w:rsidRPr="00D222B1">
        <w:rPr>
          <w:rFonts w:ascii="Arial Narrow" w:hAnsi="Arial Narrow"/>
          <w:sz w:val="24"/>
          <w:szCs w:val="24"/>
        </w:rPr>
        <w:t xml:space="preserve">следниот </w:t>
      </w:r>
      <w:r w:rsidRPr="00D222B1">
        <w:rPr>
          <w:rFonts w:ascii="Arial Narrow" w:hAnsi="Arial Narrow"/>
          <w:sz w:val="24"/>
          <w:szCs w:val="24"/>
        </w:rPr>
        <w:t>редослед</w:t>
      </w:r>
      <w:r w:rsidR="00350D8E" w:rsidRPr="00D222B1">
        <w:rPr>
          <w:rFonts w:ascii="Arial Narrow" w:hAnsi="Arial Narrow"/>
          <w:sz w:val="24"/>
          <w:szCs w:val="24"/>
          <w:lang w:val="en-US"/>
        </w:rPr>
        <w:t>:</w:t>
      </w:r>
    </w:p>
    <w:p w:rsidR="00B94E02" w:rsidRPr="00D222B1" w:rsidRDefault="009906C1" w:rsidP="00F925DD">
      <w:pPr>
        <w:pStyle w:val="Stavovi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>з</w:t>
      </w:r>
      <w:r w:rsidR="00B94E02" w:rsidRPr="00D222B1">
        <w:rPr>
          <w:rFonts w:ascii="Arial Narrow" w:hAnsi="Arial Narrow"/>
          <w:sz w:val="24"/>
          <w:szCs w:val="24"/>
        </w:rPr>
        <w:t>а регулација нагоре - прво понудите со најниска цена, се додека не се обезбеди  потребната количина на балансна енергија во висина на закупениот aFRR балансен капацитет</w:t>
      </w:r>
      <w:r w:rsidR="00E016B4">
        <w:rPr>
          <w:rFonts w:ascii="Arial Narrow" w:hAnsi="Arial Narrow"/>
          <w:sz w:val="24"/>
          <w:szCs w:val="24"/>
          <w:lang w:val="en-US"/>
        </w:rPr>
        <w:t>,</w:t>
      </w:r>
    </w:p>
    <w:p w:rsidR="00B94E02" w:rsidRPr="00D222B1" w:rsidRDefault="009906C1" w:rsidP="00F925DD">
      <w:pPr>
        <w:pStyle w:val="Stavovi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>з</w:t>
      </w:r>
      <w:r w:rsidR="00B94E02" w:rsidRPr="00D222B1">
        <w:rPr>
          <w:rFonts w:ascii="Arial Narrow" w:hAnsi="Arial Narrow"/>
          <w:sz w:val="24"/>
          <w:szCs w:val="24"/>
        </w:rPr>
        <w:t>а регулација надолу - прво понудите со највисока цена, се додека не се обезбеди  потребната количина на балансна енергија во висина на закупениот aFRR балансен капацитет</w:t>
      </w:r>
      <w:r w:rsidR="00E016B4">
        <w:rPr>
          <w:rFonts w:ascii="Arial Narrow" w:hAnsi="Arial Narrow"/>
          <w:sz w:val="24"/>
          <w:szCs w:val="24"/>
          <w:lang w:val="en-US"/>
        </w:rPr>
        <w:t>.</w:t>
      </w:r>
      <w:r w:rsidR="00B94E02" w:rsidRPr="00D222B1">
        <w:rPr>
          <w:rFonts w:ascii="Arial Narrow" w:hAnsi="Arial Narrow"/>
          <w:sz w:val="24"/>
          <w:szCs w:val="24"/>
        </w:rPr>
        <w:t xml:space="preserve"> </w:t>
      </w:r>
    </w:p>
    <w:p w:rsidR="00B94E02" w:rsidRPr="00D222B1" w:rsidRDefault="00B94E02" w:rsidP="00B94E02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</w:p>
    <w:p w:rsidR="000C68A8" w:rsidRPr="00D222B1" w:rsidRDefault="004D6CF4" w:rsidP="00B94E02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Ставот</w:t>
      </w:r>
      <w:r w:rsidR="00B94E02" w:rsidRPr="00D222B1">
        <w:rPr>
          <w:rFonts w:ascii="Arial Narrow" w:hAnsi="Arial Narrow"/>
          <w:sz w:val="24"/>
          <w:szCs w:val="24"/>
          <w:lang w:val="mk-MK"/>
        </w:rPr>
        <w:t xml:space="preserve"> (2) се брише.</w:t>
      </w:r>
      <w:r w:rsidR="000C68A8" w:rsidRPr="00D222B1">
        <w:rPr>
          <w:rFonts w:ascii="Arial Narrow" w:hAnsi="Arial Narrow"/>
          <w:sz w:val="24"/>
          <w:szCs w:val="24"/>
          <w:lang w:val="mk-MK"/>
        </w:rPr>
        <w:t xml:space="preserve"> </w:t>
      </w:r>
    </w:p>
    <w:p w:rsidR="00B94E02" w:rsidRPr="00D222B1" w:rsidRDefault="000C68A8" w:rsidP="00B94E02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Ставот(3) станува став (2).</w:t>
      </w:r>
    </w:p>
    <w:p w:rsidR="00350D8E" w:rsidRPr="00D222B1" w:rsidRDefault="00350D8E" w:rsidP="00350D8E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CC2B14" w:rsidRPr="00D222B1">
        <w:rPr>
          <w:rFonts w:ascii="Arial Narrow" w:hAnsi="Arial Narrow"/>
          <w:sz w:val="24"/>
          <w:szCs w:val="24"/>
          <w:lang w:val="mk-MK"/>
        </w:rPr>
        <w:t>6</w:t>
      </w:r>
    </w:p>
    <w:p w:rsidR="00350D8E" w:rsidRPr="00D222B1" w:rsidRDefault="00350D8E" w:rsidP="00350D8E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Во членот 33 ставот (1) се менува и гласи</w:t>
      </w:r>
      <w:r w:rsidRPr="00D222B1">
        <w:rPr>
          <w:rFonts w:ascii="Arial Narrow" w:hAnsi="Arial Narrow"/>
          <w:sz w:val="24"/>
          <w:szCs w:val="24"/>
        </w:rPr>
        <w:t>: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</w:t>
      </w:r>
    </w:p>
    <w:p w:rsidR="00E06D11" w:rsidRPr="00D222B1" w:rsidRDefault="00E06D11" w:rsidP="00E06D11">
      <w:pPr>
        <w:pStyle w:val="Stavovi"/>
        <w:numPr>
          <w:ilvl w:val="0"/>
          <w:numId w:val="0"/>
        </w:numPr>
        <w:ind w:left="90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 xml:space="preserve">„(1) </w:t>
      </w:r>
      <w:r w:rsidR="00350D8E" w:rsidRPr="00D222B1">
        <w:rPr>
          <w:rFonts w:ascii="Arial Narrow" w:hAnsi="Arial Narrow"/>
          <w:sz w:val="24"/>
          <w:szCs w:val="24"/>
        </w:rPr>
        <w:t>Стандарден продукт за mFRR балансен капацитет е часовен продукт со вредности исти или различни во двете насоки за секој период.</w:t>
      </w:r>
      <w:r w:rsidRPr="00D222B1">
        <w:rPr>
          <w:rFonts w:ascii="Arial Narrow" w:hAnsi="Arial Narrow"/>
          <w:sz w:val="24"/>
          <w:szCs w:val="24"/>
        </w:rPr>
        <w:t>“</w:t>
      </w:r>
    </w:p>
    <w:p w:rsidR="00E06D11" w:rsidRPr="00D222B1" w:rsidRDefault="00E06D11" w:rsidP="00F925DD">
      <w:pPr>
        <w:pStyle w:val="Stavovi"/>
        <w:numPr>
          <w:ilvl w:val="0"/>
          <w:numId w:val="0"/>
        </w:numPr>
        <w:ind w:left="90"/>
        <w:rPr>
          <w:rFonts w:ascii="Arial Narrow" w:hAnsi="Arial Narrow" w:cstheme="minorHAnsi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 xml:space="preserve">По ставот (1) се додава нов став (2) кој гласи: </w:t>
      </w:r>
      <w:r w:rsidR="008156F7" w:rsidRPr="00D222B1">
        <w:rPr>
          <w:rFonts w:ascii="Arial Narrow" w:hAnsi="Arial Narrow"/>
          <w:sz w:val="24"/>
          <w:szCs w:val="24"/>
        </w:rPr>
        <w:t xml:space="preserve"> </w:t>
      </w:r>
    </w:p>
    <w:p w:rsidR="008156F7" w:rsidRPr="00D222B1" w:rsidRDefault="00E06D11" w:rsidP="00E06D11">
      <w:pPr>
        <w:pStyle w:val="Stavovi"/>
        <w:numPr>
          <w:ilvl w:val="0"/>
          <w:numId w:val="0"/>
        </w:numPr>
        <w:ind w:left="450" w:hanging="360"/>
        <w:rPr>
          <w:rFonts w:ascii="Arial Narrow" w:hAnsi="Arial Narrow" w:cstheme="minorHAnsi"/>
          <w:sz w:val="24"/>
          <w:szCs w:val="24"/>
        </w:rPr>
      </w:pPr>
      <w:r w:rsidRPr="00D222B1">
        <w:rPr>
          <w:rFonts w:ascii="Arial Narrow" w:hAnsi="Arial Narrow" w:cstheme="minorHAnsi"/>
          <w:sz w:val="24"/>
          <w:szCs w:val="24"/>
        </w:rPr>
        <w:t xml:space="preserve">„(2) По исклучок на став (1) </w:t>
      </w:r>
      <w:r w:rsidR="008156F7" w:rsidRPr="00D222B1">
        <w:rPr>
          <w:rFonts w:ascii="Arial Narrow" w:hAnsi="Arial Narrow" w:cstheme="minorHAnsi"/>
          <w:sz w:val="24"/>
          <w:szCs w:val="24"/>
        </w:rPr>
        <w:t xml:space="preserve">ОЕПС може да одлучи да воведе дополнителни продукти за </w:t>
      </w:r>
      <w:r w:rsidR="008156F7" w:rsidRPr="00D222B1">
        <w:rPr>
          <w:rFonts w:ascii="Arial Narrow" w:hAnsi="Arial Narrow"/>
          <w:sz w:val="24"/>
          <w:szCs w:val="24"/>
          <w:lang w:val="en-US"/>
        </w:rPr>
        <w:t>m</w:t>
      </w:r>
      <w:r w:rsidR="008156F7" w:rsidRPr="00D222B1">
        <w:rPr>
          <w:rFonts w:ascii="Arial Narrow" w:hAnsi="Arial Narrow"/>
          <w:sz w:val="24"/>
          <w:szCs w:val="24"/>
        </w:rPr>
        <w:t>FRR балансен капацитет</w:t>
      </w:r>
      <w:r w:rsidRPr="00D222B1">
        <w:rPr>
          <w:rFonts w:ascii="Arial Narrow" w:hAnsi="Arial Narrow"/>
          <w:sz w:val="24"/>
          <w:szCs w:val="24"/>
        </w:rPr>
        <w:t xml:space="preserve"> во зависност од </w:t>
      </w:r>
      <w:r w:rsidR="001F3668" w:rsidRPr="00D222B1">
        <w:rPr>
          <w:rFonts w:ascii="Arial Narrow" w:hAnsi="Arial Narrow"/>
          <w:sz w:val="24"/>
          <w:szCs w:val="24"/>
        </w:rPr>
        <w:t xml:space="preserve">работењето и </w:t>
      </w:r>
      <w:r w:rsidRPr="00D222B1">
        <w:rPr>
          <w:rFonts w:ascii="Arial Narrow" w:hAnsi="Arial Narrow"/>
          <w:sz w:val="24"/>
          <w:szCs w:val="24"/>
        </w:rPr>
        <w:t>потребите на електроенергетскиот систем</w:t>
      </w:r>
      <w:r w:rsidR="008156F7" w:rsidRPr="00D222B1">
        <w:rPr>
          <w:rFonts w:ascii="Arial Narrow" w:hAnsi="Arial Narrow" w:cstheme="minorHAnsi"/>
          <w:sz w:val="24"/>
          <w:szCs w:val="24"/>
        </w:rPr>
        <w:t>.</w:t>
      </w:r>
      <w:r w:rsidRPr="00D222B1">
        <w:rPr>
          <w:rFonts w:ascii="Arial Narrow" w:hAnsi="Arial Narrow" w:cstheme="minorHAnsi"/>
          <w:sz w:val="24"/>
          <w:szCs w:val="24"/>
        </w:rPr>
        <w:t>“</w:t>
      </w:r>
    </w:p>
    <w:p w:rsidR="003B63D8" w:rsidRPr="00D222B1" w:rsidRDefault="003B63D8" w:rsidP="00F925DD">
      <w:pPr>
        <w:pStyle w:val="Stavovi"/>
        <w:numPr>
          <w:ilvl w:val="0"/>
          <w:numId w:val="0"/>
        </w:numPr>
        <w:ind w:left="450" w:hanging="360"/>
        <w:rPr>
          <w:rFonts w:ascii="Arial Narrow" w:hAnsi="Arial Narrow" w:cstheme="minorHAnsi"/>
          <w:sz w:val="24"/>
          <w:szCs w:val="24"/>
        </w:rPr>
      </w:pPr>
      <w:r w:rsidRPr="00D222B1">
        <w:rPr>
          <w:rFonts w:ascii="Arial Narrow" w:hAnsi="Arial Narrow" w:cstheme="minorHAnsi"/>
          <w:sz w:val="24"/>
          <w:szCs w:val="24"/>
        </w:rPr>
        <w:t>Ставот (2) станува став (3)</w:t>
      </w:r>
      <w:r w:rsidR="007C16E1" w:rsidRPr="00D222B1">
        <w:rPr>
          <w:rFonts w:ascii="Arial Narrow" w:hAnsi="Arial Narrow" w:cstheme="minorHAnsi"/>
          <w:sz w:val="24"/>
          <w:szCs w:val="24"/>
        </w:rPr>
        <w:t>.</w:t>
      </w:r>
    </w:p>
    <w:p w:rsidR="00350D8E" w:rsidRPr="00D222B1" w:rsidRDefault="00350D8E" w:rsidP="008156F7">
      <w:pPr>
        <w:pStyle w:val="Stavovi"/>
        <w:numPr>
          <w:ilvl w:val="0"/>
          <w:numId w:val="0"/>
        </w:numPr>
        <w:ind w:left="450"/>
        <w:rPr>
          <w:rFonts w:ascii="Arial Narrow" w:hAnsi="Arial Narrow"/>
          <w:sz w:val="24"/>
          <w:szCs w:val="24"/>
        </w:rPr>
      </w:pPr>
    </w:p>
    <w:p w:rsidR="00252770" w:rsidRPr="00D222B1" w:rsidRDefault="00252770" w:rsidP="00252770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CC2B14" w:rsidRPr="00D222B1">
        <w:rPr>
          <w:rFonts w:ascii="Arial Narrow" w:hAnsi="Arial Narrow"/>
          <w:sz w:val="24"/>
          <w:szCs w:val="24"/>
          <w:lang w:val="mk-MK"/>
        </w:rPr>
        <w:t>7</w:t>
      </w:r>
    </w:p>
    <w:p w:rsidR="002F68EA" w:rsidRPr="00D222B1" w:rsidRDefault="002F68EA" w:rsidP="002F68EA">
      <w:pPr>
        <w:spacing w:after="120" w:line="240" w:lineRule="auto"/>
        <w:jc w:val="both"/>
        <w:rPr>
          <w:rFonts w:ascii="Arial Narrow" w:hAnsi="Arial Narrow"/>
          <w:bCs/>
          <w:sz w:val="24"/>
          <w:szCs w:val="24"/>
          <w:lang w:val="mk-MK"/>
        </w:rPr>
      </w:pPr>
      <w:r w:rsidRPr="00D222B1">
        <w:rPr>
          <w:rFonts w:ascii="Arial Narrow" w:hAnsi="Arial Narrow"/>
          <w:bCs/>
          <w:sz w:val="24"/>
          <w:szCs w:val="24"/>
          <w:lang w:val="mk-MK"/>
        </w:rPr>
        <w:t xml:space="preserve">Во членот 39 се </w:t>
      </w:r>
      <w:r w:rsidR="00E75EEC" w:rsidRPr="00D222B1">
        <w:rPr>
          <w:rFonts w:ascii="Arial Narrow" w:hAnsi="Arial Narrow"/>
          <w:bCs/>
          <w:sz w:val="24"/>
          <w:szCs w:val="24"/>
          <w:lang w:val="mk-MK"/>
        </w:rPr>
        <w:t xml:space="preserve">се додаваат три става </w:t>
      </w:r>
      <w:r w:rsidRPr="00D222B1">
        <w:rPr>
          <w:rFonts w:ascii="Arial Narrow" w:hAnsi="Arial Narrow"/>
          <w:bCs/>
          <w:sz w:val="24"/>
          <w:szCs w:val="24"/>
          <w:lang w:val="mk-MK"/>
        </w:rPr>
        <w:t>(2) (3) и (4)</w:t>
      </w:r>
      <w:r w:rsidR="00E75EEC" w:rsidRPr="00D222B1">
        <w:rPr>
          <w:rFonts w:ascii="Arial Narrow" w:hAnsi="Arial Narrow"/>
          <w:bCs/>
          <w:sz w:val="24"/>
          <w:szCs w:val="24"/>
          <w:lang w:val="mk-MK"/>
        </w:rPr>
        <w:t xml:space="preserve"> кои гласат</w:t>
      </w:r>
      <w:r w:rsidRPr="00D222B1">
        <w:rPr>
          <w:rFonts w:ascii="Arial Narrow" w:hAnsi="Arial Narrow"/>
          <w:bCs/>
          <w:sz w:val="24"/>
          <w:szCs w:val="24"/>
        </w:rPr>
        <w:t>:</w:t>
      </w:r>
    </w:p>
    <w:p w:rsidR="002F68EA" w:rsidRPr="00D222B1" w:rsidRDefault="009639AC" w:rsidP="002F68EA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</w:rPr>
        <w:t>BSP</w:t>
      </w:r>
      <w:r w:rsidR="002F68EA" w:rsidRPr="00D222B1">
        <w:rPr>
          <w:rFonts w:ascii="Arial Narrow" w:hAnsi="Arial Narrow"/>
          <w:sz w:val="24"/>
          <w:szCs w:val="24"/>
          <w:lang w:val="mk-MK"/>
        </w:rPr>
        <w:t xml:space="preserve"> на аукцијата за набавка на </w:t>
      </w:r>
      <w:r w:rsidR="002F68EA" w:rsidRPr="00D222B1">
        <w:rPr>
          <w:rFonts w:ascii="Arial Narrow" w:hAnsi="Arial Narrow"/>
          <w:sz w:val="24"/>
          <w:szCs w:val="24"/>
        </w:rPr>
        <w:t>m</w:t>
      </w:r>
      <w:r w:rsidR="002F68EA" w:rsidRPr="00D222B1">
        <w:rPr>
          <w:rFonts w:ascii="Arial Narrow" w:hAnsi="Arial Narrow"/>
          <w:sz w:val="24"/>
          <w:szCs w:val="24"/>
          <w:lang w:val="mk-MK"/>
        </w:rPr>
        <w:t xml:space="preserve">FRR балансен капацитет доставува понуди за цена на </w:t>
      </w:r>
      <w:r w:rsidR="002F68EA" w:rsidRPr="00D222B1">
        <w:rPr>
          <w:rFonts w:ascii="Arial Narrow" w:hAnsi="Arial Narrow"/>
          <w:sz w:val="24"/>
          <w:szCs w:val="24"/>
        </w:rPr>
        <w:t>m</w:t>
      </w:r>
      <w:r w:rsidR="002F68EA" w:rsidRPr="00D222B1">
        <w:rPr>
          <w:rFonts w:ascii="Arial Narrow" w:hAnsi="Arial Narrow"/>
          <w:sz w:val="24"/>
          <w:szCs w:val="24"/>
          <w:lang w:val="mk-MK"/>
        </w:rPr>
        <w:t xml:space="preserve">FRR балансна енергија. </w:t>
      </w:r>
    </w:p>
    <w:p w:rsidR="002F68EA" w:rsidRPr="00D222B1" w:rsidRDefault="009639AC" w:rsidP="002F68EA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BSP</w:t>
      </w:r>
      <w:r w:rsidR="002F68EA" w:rsidRPr="00D222B1">
        <w:rPr>
          <w:rFonts w:ascii="Arial Narrow" w:hAnsi="Arial Narrow"/>
          <w:sz w:val="24"/>
          <w:szCs w:val="24"/>
          <w:lang w:val="mk-MK"/>
        </w:rPr>
        <w:t xml:space="preserve"> за доставените понуди за обезбедување на </w:t>
      </w:r>
      <w:r w:rsidR="002F68EA" w:rsidRPr="00D222B1">
        <w:rPr>
          <w:rFonts w:ascii="Arial Narrow" w:hAnsi="Arial Narrow"/>
          <w:sz w:val="24"/>
          <w:szCs w:val="24"/>
        </w:rPr>
        <w:t>mFRR</w:t>
      </w:r>
      <w:r w:rsidR="002F68EA" w:rsidRPr="00D222B1">
        <w:rPr>
          <w:rFonts w:ascii="Arial Narrow" w:hAnsi="Arial Narrow"/>
          <w:sz w:val="24"/>
          <w:szCs w:val="24"/>
          <w:lang w:val="mk-MK"/>
        </w:rPr>
        <w:t xml:space="preserve"> балансна енергија во денот Д-1 за денот Д, ги има следните можности</w:t>
      </w:r>
      <w:r w:rsidR="002F68EA" w:rsidRPr="00D222B1">
        <w:rPr>
          <w:rFonts w:ascii="Arial Narrow" w:hAnsi="Arial Narrow"/>
          <w:sz w:val="24"/>
          <w:szCs w:val="24"/>
        </w:rPr>
        <w:t>:</w:t>
      </w:r>
    </w:p>
    <w:p w:rsidR="002F68EA" w:rsidRPr="009C3F2D" w:rsidRDefault="002F68EA" w:rsidP="00F925DD">
      <w:pPr>
        <w:numPr>
          <w:ilvl w:val="0"/>
          <w:numId w:val="16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241D7">
        <w:rPr>
          <w:rFonts w:ascii="Arial Narrow" w:hAnsi="Arial Narrow"/>
          <w:sz w:val="24"/>
          <w:szCs w:val="24"/>
          <w:lang w:val="mk-MK"/>
        </w:rPr>
        <w:t>да ги потврди веќе доставените понуди за бала</w:t>
      </w:r>
      <w:r w:rsidRPr="009C3F2D">
        <w:rPr>
          <w:rFonts w:ascii="Arial Narrow" w:hAnsi="Arial Narrow"/>
          <w:sz w:val="24"/>
          <w:szCs w:val="24"/>
          <w:lang w:val="mk-MK"/>
        </w:rPr>
        <w:t xml:space="preserve">нсни единици, количини и цени на балансна енергија доколку се во рамките на минималните и максималните вредности за цена на </w:t>
      </w:r>
      <w:r w:rsidRPr="009C3F2D">
        <w:rPr>
          <w:rFonts w:ascii="Arial Narrow" w:hAnsi="Arial Narrow"/>
          <w:sz w:val="24"/>
          <w:szCs w:val="24"/>
        </w:rPr>
        <w:t>m</w:t>
      </w:r>
      <w:r w:rsidRPr="009C3F2D">
        <w:rPr>
          <w:rFonts w:ascii="Arial Narrow" w:hAnsi="Arial Narrow"/>
          <w:sz w:val="24"/>
          <w:szCs w:val="24"/>
          <w:lang w:val="mk-MK"/>
        </w:rPr>
        <w:t>FRR балансна енергија дефинирани во став 4 од овој член</w:t>
      </w:r>
      <w:r w:rsidR="00872BC3" w:rsidRPr="009C3F2D">
        <w:rPr>
          <w:rFonts w:ascii="Arial Narrow" w:hAnsi="Arial Narrow"/>
          <w:sz w:val="24"/>
          <w:szCs w:val="24"/>
        </w:rPr>
        <w:t xml:space="preserve"> </w:t>
      </w:r>
      <w:r w:rsidR="00872BC3" w:rsidRPr="009C3F2D">
        <w:rPr>
          <w:rFonts w:ascii="Arial Narrow" w:hAnsi="Arial Narrow"/>
          <w:sz w:val="24"/>
          <w:szCs w:val="24"/>
          <w:lang w:val="mk-MK"/>
        </w:rPr>
        <w:t>или</w:t>
      </w:r>
    </w:p>
    <w:p w:rsidR="002F68EA" w:rsidRPr="00D222B1" w:rsidRDefault="002F68EA" w:rsidP="00F925DD">
      <w:pPr>
        <w:numPr>
          <w:ilvl w:val="0"/>
          <w:numId w:val="16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  <w:lang w:val="mk-MK"/>
        </w:rPr>
        <w:lastRenderedPageBreak/>
        <w:t>да ги измени доставените понуди за истите балансни единици во однос на</w:t>
      </w:r>
      <w:r w:rsidRPr="00D222B1">
        <w:rPr>
          <w:rFonts w:ascii="Arial Narrow" w:hAnsi="Arial Narrow"/>
          <w:sz w:val="24"/>
          <w:szCs w:val="24"/>
        </w:rPr>
        <w:t xml:space="preserve"> 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цената на балансната енергија </w:t>
      </w:r>
      <w:r w:rsidR="00872BC3">
        <w:rPr>
          <w:rFonts w:ascii="Arial Narrow" w:hAnsi="Arial Narrow"/>
          <w:sz w:val="24"/>
          <w:szCs w:val="24"/>
          <w:lang w:val="mk-MK"/>
        </w:rPr>
        <w:t>или</w:t>
      </w:r>
    </w:p>
    <w:p w:rsidR="002F68EA" w:rsidRPr="00D222B1" w:rsidRDefault="002F68EA" w:rsidP="009C3F2D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222B1">
        <w:rPr>
          <w:rFonts w:ascii="Arial Narrow" w:hAnsi="Arial Narrow"/>
          <w:sz w:val="24"/>
          <w:szCs w:val="24"/>
        </w:rPr>
        <w:t>да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достави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нови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понуди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за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балансни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единици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за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обезбедување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на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балансна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енергија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222B1">
        <w:rPr>
          <w:rFonts w:ascii="Arial Narrow" w:hAnsi="Arial Narrow"/>
          <w:sz w:val="24"/>
          <w:szCs w:val="24"/>
        </w:rPr>
        <w:t>кои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претходно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не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биле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вклучени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во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закупот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на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балансен</w:t>
      </w:r>
      <w:proofErr w:type="spellEnd"/>
      <w:r w:rsidRPr="00D222B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222B1">
        <w:rPr>
          <w:rFonts w:ascii="Arial Narrow" w:hAnsi="Arial Narrow"/>
          <w:sz w:val="24"/>
          <w:szCs w:val="24"/>
        </w:rPr>
        <w:t>капацитет</w:t>
      </w:r>
      <w:proofErr w:type="spellEnd"/>
      <w:r w:rsidRPr="00D222B1">
        <w:rPr>
          <w:rFonts w:ascii="Arial Narrow" w:hAnsi="Arial Narrow"/>
          <w:sz w:val="24"/>
          <w:szCs w:val="24"/>
        </w:rPr>
        <w:t>;</w:t>
      </w:r>
    </w:p>
    <w:p w:rsidR="002F68EA" w:rsidRPr="00D222B1" w:rsidRDefault="002F68EA" w:rsidP="002F68EA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Доставените понуди за </w:t>
      </w:r>
      <w:r w:rsidRPr="00D222B1">
        <w:rPr>
          <w:rFonts w:ascii="Arial Narrow" w:hAnsi="Arial Narrow"/>
          <w:sz w:val="24"/>
          <w:szCs w:val="24"/>
        </w:rPr>
        <w:t>mFRR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балансна енергија во денот Д-1 за денот Д треба да ги имаат следните вредности и тоа</w:t>
      </w:r>
      <w:r w:rsidRPr="00D222B1">
        <w:rPr>
          <w:rFonts w:ascii="Arial Narrow" w:hAnsi="Arial Narrow"/>
          <w:sz w:val="24"/>
          <w:szCs w:val="24"/>
        </w:rPr>
        <w:t>:</w:t>
      </w:r>
    </w:p>
    <w:p w:rsidR="002F68EA" w:rsidRPr="00D222B1" w:rsidRDefault="002F68EA" w:rsidP="00F925DD">
      <w:pPr>
        <w:numPr>
          <w:ilvl w:val="0"/>
          <w:numId w:val="17"/>
        </w:num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За регулација нагоре цената на mFRR балансна енергија доставена во Д-1 за денот Д, може да биде помала или еднаква од вредноста HUPX+30% за соодветниот час постигната во DAM (Day  Ahead Market), но истатa не смее да биде поголема од веќе понудената цена на аукцијата за mFRR балансен капацитет</w:t>
      </w:r>
      <w:r w:rsidR="000A0808">
        <w:rPr>
          <w:rFonts w:ascii="Arial Narrow" w:hAnsi="Arial Narrow"/>
          <w:sz w:val="24"/>
          <w:szCs w:val="24"/>
          <w:lang w:val="mk-MK"/>
        </w:rPr>
        <w:t>,</w:t>
      </w:r>
    </w:p>
    <w:p w:rsidR="002F68EA" w:rsidRPr="00D222B1" w:rsidRDefault="002F68EA" w:rsidP="00F925DD">
      <w:pPr>
        <w:numPr>
          <w:ilvl w:val="0"/>
          <w:numId w:val="17"/>
        </w:num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За регулација надолу цената на mFRR балансна енергија доставена во Д-1 за денот Д, може да биде поголема или еднаква од вредноста HUPX - 30% за соодветниот час постигната во DAM (Day  Ahead Market), но истата не смее да биде  помала од веќе понудената на аукцијата за mFRR балансен капацитет.</w:t>
      </w:r>
    </w:p>
    <w:p w:rsidR="00B74868" w:rsidRPr="00D222B1" w:rsidRDefault="00B74868" w:rsidP="00252770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</w:p>
    <w:p w:rsidR="005F51FD" w:rsidRPr="00D222B1" w:rsidRDefault="005F51FD" w:rsidP="00252770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</w:p>
    <w:p w:rsidR="00B74868" w:rsidRPr="00D222B1" w:rsidRDefault="00B74868" w:rsidP="00B74868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CC2B14" w:rsidRPr="00D222B1">
        <w:rPr>
          <w:rFonts w:ascii="Arial Narrow" w:hAnsi="Arial Narrow"/>
          <w:sz w:val="24"/>
          <w:szCs w:val="24"/>
          <w:lang w:val="mk-MK"/>
        </w:rPr>
        <w:t>8</w:t>
      </w:r>
    </w:p>
    <w:p w:rsidR="00252770" w:rsidRPr="00D222B1" w:rsidRDefault="00252770" w:rsidP="00252770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Во членот </w:t>
      </w:r>
      <w:r w:rsidRPr="00D222B1">
        <w:rPr>
          <w:rFonts w:ascii="Arial Narrow" w:hAnsi="Arial Narrow"/>
          <w:sz w:val="24"/>
          <w:szCs w:val="24"/>
        </w:rPr>
        <w:t>41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ставот (1) се менува и гласи</w:t>
      </w:r>
      <w:r w:rsidRPr="00D222B1">
        <w:rPr>
          <w:rFonts w:ascii="Arial Narrow" w:hAnsi="Arial Narrow"/>
          <w:sz w:val="24"/>
          <w:szCs w:val="24"/>
        </w:rPr>
        <w:t>: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 </w:t>
      </w:r>
    </w:p>
    <w:p w:rsidR="00252770" w:rsidRPr="00D222B1" w:rsidRDefault="00252770" w:rsidP="00252770">
      <w:pPr>
        <w:pStyle w:val="Stavovi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 xml:space="preserve">Понудите </w:t>
      </w:r>
      <w:r w:rsidR="007D4529" w:rsidRPr="00D222B1">
        <w:rPr>
          <w:rFonts w:ascii="Arial Narrow" w:hAnsi="Arial Narrow"/>
          <w:sz w:val="24"/>
          <w:szCs w:val="24"/>
        </w:rPr>
        <w:t xml:space="preserve">за </w:t>
      </w:r>
      <w:r w:rsidR="007D4529" w:rsidRPr="00D222B1">
        <w:rPr>
          <w:rFonts w:ascii="Arial Narrow" w:hAnsi="Arial Narrow"/>
          <w:sz w:val="24"/>
          <w:szCs w:val="24"/>
          <w:lang w:val="en-US"/>
        </w:rPr>
        <w:t>m</w:t>
      </w:r>
      <w:r w:rsidRPr="00D222B1">
        <w:rPr>
          <w:rFonts w:ascii="Arial Narrow" w:hAnsi="Arial Narrow"/>
          <w:sz w:val="24"/>
          <w:szCs w:val="24"/>
          <w:lang w:val="en-US"/>
        </w:rPr>
        <w:t>FRR</w:t>
      </w:r>
      <w:r w:rsidRPr="00D222B1">
        <w:rPr>
          <w:rFonts w:ascii="Arial Narrow" w:hAnsi="Arial Narrow"/>
          <w:sz w:val="24"/>
          <w:szCs w:val="24"/>
        </w:rPr>
        <w:t xml:space="preserve"> балансна енергија </w:t>
      </w:r>
      <w:r w:rsidR="007F0A7B" w:rsidRPr="00D222B1">
        <w:rPr>
          <w:rFonts w:ascii="Arial Narrow" w:hAnsi="Arial Narrow"/>
          <w:sz w:val="24"/>
          <w:szCs w:val="24"/>
        </w:rPr>
        <w:t xml:space="preserve">во мерит ордер листата </w:t>
      </w:r>
      <w:r w:rsidRPr="00D222B1">
        <w:rPr>
          <w:rFonts w:ascii="Arial Narrow" w:hAnsi="Arial Narrow"/>
          <w:sz w:val="24"/>
          <w:szCs w:val="24"/>
        </w:rPr>
        <w:t>се подредуваат по следниот редослед</w:t>
      </w:r>
      <w:r w:rsidRPr="00D222B1">
        <w:rPr>
          <w:rFonts w:ascii="Arial Narrow" w:hAnsi="Arial Narrow"/>
          <w:sz w:val="24"/>
          <w:szCs w:val="24"/>
          <w:lang w:val="en-US"/>
        </w:rPr>
        <w:t>:</w:t>
      </w:r>
    </w:p>
    <w:p w:rsidR="006E34FD" w:rsidRPr="00D222B1" w:rsidRDefault="00252770" w:rsidP="00F925DD">
      <w:pPr>
        <w:pStyle w:val="Stavovi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>За регулација нагоре - прво понудите со најниска цена, се додека не се обезбеди  потребната количина на балансна ен</w:t>
      </w:r>
      <w:r w:rsidR="007D4529" w:rsidRPr="00D222B1">
        <w:rPr>
          <w:rFonts w:ascii="Arial Narrow" w:hAnsi="Arial Narrow"/>
          <w:sz w:val="24"/>
          <w:szCs w:val="24"/>
        </w:rPr>
        <w:t>ергија</w:t>
      </w:r>
      <w:r w:rsidR="00514CF6" w:rsidRPr="00D222B1">
        <w:rPr>
          <w:rFonts w:ascii="Arial Narrow" w:hAnsi="Arial Narrow"/>
          <w:sz w:val="24"/>
          <w:szCs w:val="24"/>
        </w:rPr>
        <w:t>,</w:t>
      </w:r>
      <w:r w:rsidR="007D4529" w:rsidRPr="00D222B1">
        <w:rPr>
          <w:rFonts w:ascii="Arial Narrow" w:hAnsi="Arial Narrow"/>
          <w:sz w:val="24"/>
          <w:szCs w:val="24"/>
        </w:rPr>
        <w:t xml:space="preserve"> </w:t>
      </w:r>
      <w:r w:rsidRPr="00D222B1">
        <w:rPr>
          <w:rFonts w:ascii="Arial Narrow" w:hAnsi="Arial Narrow"/>
          <w:sz w:val="24"/>
          <w:szCs w:val="24"/>
        </w:rPr>
        <w:t>За регулација надолу - прво понудите со највисока цена, се додека не се обезбеди  потребната количина на балансна енергија</w:t>
      </w:r>
      <w:r w:rsidR="006E34FD" w:rsidRPr="00D222B1">
        <w:rPr>
          <w:rFonts w:ascii="Arial Narrow" w:hAnsi="Arial Narrow"/>
          <w:sz w:val="24"/>
          <w:szCs w:val="24"/>
        </w:rPr>
        <w:t>.</w:t>
      </w:r>
    </w:p>
    <w:p w:rsidR="006E34FD" w:rsidRPr="00D222B1" w:rsidRDefault="006E34FD" w:rsidP="006E34FD">
      <w:pPr>
        <w:pStyle w:val="Stavovi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</w:p>
    <w:p w:rsidR="006E34FD" w:rsidRPr="00D222B1" w:rsidRDefault="006E34FD" w:rsidP="00F925DD">
      <w:pPr>
        <w:pStyle w:val="Stavovi"/>
        <w:numPr>
          <w:ilvl w:val="0"/>
          <w:numId w:val="0"/>
        </w:numPr>
        <w:jc w:val="center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</w:rPr>
        <w:t>Член 9</w:t>
      </w:r>
    </w:p>
    <w:p w:rsidR="00143CF0" w:rsidRPr="00D222B1" w:rsidRDefault="00407F13" w:rsidP="00CA6954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ab/>
        <w:t xml:space="preserve">Во членот 51 став (1) </w:t>
      </w:r>
      <w:r w:rsidR="00B35965" w:rsidRPr="00D222B1">
        <w:rPr>
          <w:rFonts w:ascii="Arial Narrow" w:hAnsi="Arial Narrow"/>
          <w:sz w:val="24"/>
          <w:szCs w:val="24"/>
          <w:lang w:val="mk-MK"/>
        </w:rPr>
        <w:t xml:space="preserve">по знакот „%“ се брише зборот „вредноста“ и на негово место </w:t>
      </w:r>
      <w:r w:rsidR="00E97D81" w:rsidRPr="00D222B1">
        <w:rPr>
          <w:rFonts w:ascii="Arial Narrow" w:hAnsi="Arial Narrow"/>
          <w:sz w:val="24"/>
          <w:szCs w:val="24"/>
          <w:lang w:val="mk-MK"/>
        </w:rPr>
        <w:t xml:space="preserve">се </w:t>
      </w:r>
      <w:r w:rsidR="00B35965" w:rsidRPr="00D222B1">
        <w:rPr>
          <w:rFonts w:ascii="Arial Narrow" w:hAnsi="Arial Narrow"/>
          <w:sz w:val="24"/>
          <w:szCs w:val="24"/>
          <w:lang w:val="mk-MK"/>
        </w:rPr>
        <w:t>додаваат зборовите „највисоката месечна вредност“</w:t>
      </w:r>
      <w:r w:rsidR="00143CF0" w:rsidRPr="00D222B1">
        <w:rPr>
          <w:rFonts w:ascii="Arial Narrow" w:hAnsi="Arial Narrow"/>
          <w:sz w:val="24"/>
          <w:szCs w:val="24"/>
          <w:lang w:val="mk-MK"/>
        </w:rPr>
        <w:t>.</w:t>
      </w:r>
    </w:p>
    <w:p w:rsidR="00CA6954" w:rsidRPr="00D222B1" w:rsidRDefault="00CA6954" w:rsidP="0002266A">
      <w:pPr>
        <w:spacing w:after="120" w:line="240" w:lineRule="auto"/>
        <w:rPr>
          <w:rFonts w:ascii="Arial Narrow" w:hAnsi="Arial Narrow"/>
          <w:sz w:val="24"/>
          <w:szCs w:val="24"/>
          <w:lang w:val="mk-MK"/>
        </w:rPr>
      </w:pPr>
    </w:p>
    <w:p w:rsidR="00A565DD" w:rsidRPr="00D222B1" w:rsidRDefault="00A565DD" w:rsidP="00CA6954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02266A" w:rsidRPr="00D222B1">
        <w:rPr>
          <w:rFonts w:ascii="Arial Narrow" w:hAnsi="Arial Narrow"/>
          <w:sz w:val="24"/>
          <w:szCs w:val="24"/>
          <w:lang w:val="mk-MK"/>
        </w:rPr>
        <w:t>9</w:t>
      </w:r>
    </w:p>
    <w:p w:rsidR="004622BF" w:rsidRPr="00D222B1" w:rsidRDefault="004622BF" w:rsidP="00CA6954">
      <w:pPr>
        <w:spacing w:after="120" w:line="240" w:lineRule="auto"/>
        <w:ind w:firstLine="720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>Во членот 71 во ставот (4) бројот „69“ се менува со бројот „70“</w:t>
      </w:r>
    </w:p>
    <w:p w:rsidR="00CA6954" w:rsidRPr="00D222B1" w:rsidRDefault="00CA6954" w:rsidP="00CA6954">
      <w:pPr>
        <w:spacing w:after="120" w:line="240" w:lineRule="auto"/>
        <w:jc w:val="center"/>
        <w:rPr>
          <w:rFonts w:ascii="Arial Narrow" w:hAnsi="Arial Narrow"/>
          <w:sz w:val="24"/>
          <w:szCs w:val="24"/>
          <w:lang w:val="mk-MK"/>
        </w:rPr>
      </w:pPr>
    </w:p>
    <w:p w:rsidR="004622BF" w:rsidRPr="00D222B1" w:rsidRDefault="004622BF" w:rsidP="00CA6954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02266A" w:rsidRPr="00D222B1">
        <w:rPr>
          <w:rFonts w:ascii="Arial Narrow" w:hAnsi="Arial Narrow"/>
          <w:sz w:val="24"/>
          <w:szCs w:val="24"/>
          <w:lang w:val="mk-MK"/>
        </w:rPr>
        <w:t>10</w:t>
      </w:r>
    </w:p>
    <w:p w:rsidR="007F39FC" w:rsidRPr="00D222B1" w:rsidRDefault="00FC06CB" w:rsidP="00CA6954">
      <w:pPr>
        <w:spacing w:after="120" w:line="240" w:lineRule="auto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ab/>
        <w:t xml:space="preserve">Во членот 104 </w:t>
      </w:r>
      <w:r w:rsidR="00B51750" w:rsidRPr="00D222B1">
        <w:rPr>
          <w:rFonts w:ascii="Arial Narrow" w:hAnsi="Arial Narrow"/>
          <w:sz w:val="24"/>
          <w:szCs w:val="24"/>
          <w:lang w:val="mk-MK"/>
        </w:rPr>
        <w:t xml:space="preserve">по </w:t>
      </w:r>
      <w:r w:rsidRPr="00D222B1">
        <w:rPr>
          <w:rFonts w:ascii="Arial Narrow" w:hAnsi="Arial Narrow"/>
          <w:sz w:val="24"/>
          <w:szCs w:val="24"/>
          <w:lang w:val="mk-MK"/>
        </w:rPr>
        <w:t xml:space="preserve">ставот (5) </w:t>
      </w:r>
      <w:r w:rsidR="00B51750" w:rsidRPr="00D222B1">
        <w:rPr>
          <w:rFonts w:ascii="Arial Narrow" w:hAnsi="Arial Narrow"/>
          <w:sz w:val="24"/>
          <w:szCs w:val="24"/>
          <w:lang w:val="mk-MK"/>
        </w:rPr>
        <w:t xml:space="preserve">се додава нов став (6) </w:t>
      </w:r>
      <w:r w:rsidR="007F39FC" w:rsidRPr="00D222B1">
        <w:rPr>
          <w:rFonts w:ascii="Arial Narrow" w:hAnsi="Arial Narrow"/>
          <w:sz w:val="24"/>
          <w:szCs w:val="24"/>
          <w:lang w:val="mk-MK"/>
        </w:rPr>
        <w:t>кој гласи:</w:t>
      </w:r>
    </w:p>
    <w:p w:rsidR="00FC06CB" w:rsidRPr="00D222B1" w:rsidRDefault="007F39FC" w:rsidP="00CA6954">
      <w:pPr>
        <w:spacing w:after="120" w:line="240" w:lineRule="auto"/>
        <w:ind w:firstLine="720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„(6) </w:t>
      </w:r>
      <w:r w:rsidR="0055668F" w:rsidRPr="00D222B1">
        <w:rPr>
          <w:rFonts w:ascii="Arial Narrow" w:hAnsi="Arial Narrow"/>
          <w:sz w:val="24"/>
          <w:szCs w:val="24"/>
          <w:lang w:val="mk-MK"/>
        </w:rPr>
        <w:t>Члено</w:t>
      </w:r>
      <w:r w:rsidR="00D96F38" w:rsidRPr="00D222B1">
        <w:rPr>
          <w:rFonts w:ascii="Arial Narrow" w:hAnsi="Arial Narrow"/>
          <w:sz w:val="24"/>
          <w:szCs w:val="24"/>
          <w:lang w:val="mk-MK"/>
        </w:rPr>
        <w:t>т</w:t>
      </w:r>
      <w:r w:rsidR="0055668F" w:rsidRPr="00D222B1">
        <w:rPr>
          <w:rFonts w:ascii="Arial Narrow" w:hAnsi="Arial Narrow"/>
          <w:sz w:val="24"/>
          <w:szCs w:val="24"/>
          <w:lang w:val="mk-MK"/>
        </w:rPr>
        <w:t xml:space="preserve"> 30 </w:t>
      </w:r>
      <w:r w:rsidR="00D96F38" w:rsidRPr="00D222B1">
        <w:rPr>
          <w:rFonts w:ascii="Arial Narrow" w:hAnsi="Arial Narrow"/>
          <w:sz w:val="24"/>
          <w:szCs w:val="24"/>
          <w:lang w:val="mk-MK"/>
        </w:rPr>
        <w:t xml:space="preserve">став (2) </w:t>
      </w:r>
      <w:r w:rsidR="0055668F" w:rsidRPr="00D222B1">
        <w:rPr>
          <w:rFonts w:ascii="Arial Narrow" w:hAnsi="Arial Narrow"/>
          <w:sz w:val="24"/>
          <w:szCs w:val="24"/>
          <w:lang w:val="mk-MK"/>
        </w:rPr>
        <w:t xml:space="preserve">и </w:t>
      </w:r>
      <w:r w:rsidR="00D96F38" w:rsidRPr="00D222B1">
        <w:rPr>
          <w:rFonts w:ascii="Arial Narrow" w:hAnsi="Arial Narrow"/>
          <w:sz w:val="24"/>
          <w:szCs w:val="24"/>
          <w:lang w:val="mk-MK"/>
        </w:rPr>
        <w:t xml:space="preserve">членот </w:t>
      </w:r>
      <w:r w:rsidR="0055668F" w:rsidRPr="00D222B1">
        <w:rPr>
          <w:rFonts w:ascii="Arial Narrow" w:hAnsi="Arial Narrow"/>
          <w:sz w:val="24"/>
          <w:szCs w:val="24"/>
          <w:lang w:val="mk-MK"/>
        </w:rPr>
        <w:t xml:space="preserve">47 </w:t>
      </w:r>
      <w:r w:rsidR="00D96F38" w:rsidRPr="00D222B1">
        <w:rPr>
          <w:rFonts w:ascii="Arial Narrow" w:hAnsi="Arial Narrow"/>
          <w:sz w:val="24"/>
          <w:szCs w:val="24"/>
          <w:lang w:val="mk-MK"/>
        </w:rPr>
        <w:t xml:space="preserve">став (2) </w:t>
      </w:r>
      <w:r w:rsidR="0055668F" w:rsidRPr="00D222B1">
        <w:rPr>
          <w:rFonts w:ascii="Arial Narrow" w:hAnsi="Arial Narrow"/>
          <w:sz w:val="24"/>
          <w:szCs w:val="24"/>
          <w:lang w:val="mk-MK"/>
        </w:rPr>
        <w:t>од овие Правила</w:t>
      </w:r>
      <w:r w:rsidR="005B5129" w:rsidRPr="00D222B1">
        <w:rPr>
          <w:rFonts w:ascii="Arial Narrow" w:hAnsi="Arial Narrow"/>
          <w:sz w:val="24"/>
          <w:szCs w:val="24"/>
          <w:lang w:val="mk-MK"/>
        </w:rPr>
        <w:t>,</w:t>
      </w:r>
      <w:r w:rsidR="0055668F" w:rsidRPr="00D222B1">
        <w:rPr>
          <w:rFonts w:ascii="Arial Narrow" w:hAnsi="Arial Narrow"/>
          <w:sz w:val="24"/>
          <w:szCs w:val="24"/>
          <w:lang w:val="mk-MK"/>
        </w:rPr>
        <w:t xml:space="preserve"> за </w:t>
      </w:r>
      <w:r w:rsidR="00647D72" w:rsidRPr="00D222B1">
        <w:rPr>
          <w:rFonts w:ascii="Arial Narrow" w:hAnsi="Arial Narrow"/>
          <w:sz w:val="24"/>
          <w:szCs w:val="24"/>
          <w:lang w:val="mk-MK"/>
        </w:rPr>
        <w:t>производителот на електрична енергија со најголем инсталиран капацитет ќе почнат д</w:t>
      </w:r>
      <w:r w:rsidR="0043326B" w:rsidRPr="00D222B1">
        <w:rPr>
          <w:rFonts w:ascii="Arial Narrow" w:hAnsi="Arial Narrow"/>
          <w:sz w:val="24"/>
          <w:szCs w:val="24"/>
          <w:lang w:val="mk-MK"/>
        </w:rPr>
        <w:t>а се применуваат од 202</w:t>
      </w:r>
      <w:r w:rsidR="00193DC1" w:rsidRPr="00D222B1">
        <w:rPr>
          <w:rFonts w:ascii="Arial Narrow" w:hAnsi="Arial Narrow"/>
          <w:sz w:val="24"/>
          <w:szCs w:val="24"/>
          <w:lang w:val="mk-MK"/>
        </w:rPr>
        <w:t>1</w:t>
      </w:r>
      <w:r w:rsidR="0043326B" w:rsidRPr="00D222B1">
        <w:rPr>
          <w:rFonts w:ascii="Arial Narrow" w:hAnsi="Arial Narrow"/>
          <w:sz w:val="24"/>
          <w:szCs w:val="24"/>
          <w:lang w:val="mk-MK"/>
        </w:rPr>
        <w:t xml:space="preserve"> година</w:t>
      </w:r>
      <w:r w:rsidR="005F58BF" w:rsidRPr="00D222B1">
        <w:rPr>
          <w:rFonts w:ascii="Arial Narrow" w:hAnsi="Arial Narrow"/>
          <w:sz w:val="24"/>
          <w:szCs w:val="24"/>
          <w:lang w:val="mk-MK"/>
        </w:rPr>
        <w:t xml:space="preserve">. </w:t>
      </w:r>
    </w:p>
    <w:p w:rsidR="003B63D8" w:rsidRPr="009C3F2D" w:rsidRDefault="0096355B" w:rsidP="009C3F2D">
      <w:p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ab/>
        <w:t>С</w:t>
      </w:r>
      <w:r w:rsidR="00E41EB0">
        <w:rPr>
          <w:rFonts w:ascii="Arial Narrow" w:hAnsi="Arial Narrow"/>
          <w:sz w:val="24"/>
          <w:szCs w:val="24"/>
          <w:lang w:val="mk-MK"/>
        </w:rPr>
        <w:t>т</w:t>
      </w:r>
      <w:r>
        <w:rPr>
          <w:rFonts w:ascii="Arial Narrow" w:hAnsi="Arial Narrow"/>
          <w:sz w:val="24"/>
          <w:szCs w:val="24"/>
          <w:lang w:val="mk-MK"/>
        </w:rPr>
        <w:t>авот (6) станува став (7).</w:t>
      </w:r>
    </w:p>
    <w:p w:rsidR="00C7642F" w:rsidRPr="00D222B1" w:rsidRDefault="00902193" w:rsidP="00CA6954">
      <w:pPr>
        <w:spacing w:after="120" w:line="240" w:lineRule="auto"/>
        <w:jc w:val="center"/>
        <w:rPr>
          <w:rFonts w:ascii="Arial Narrow" w:hAnsi="Arial Narrow"/>
          <w:sz w:val="24"/>
          <w:szCs w:val="24"/>
        </w:rPr>
      </w:pPr>
      <w:r w:rsidRPr="00D222B1">
        <w:rPr>
          <w:rFonts w:ascii="Arial Narrow" w:hAnsi="Arial Narrow"/>
          <w:sz w:val="24"/>
          <w:szCs w:val="24"/>
          <w:lang w:val="mk-MK"/>
        </w:rPr>
        <w:t xml:space="preserve">Член </w:t>
      </w:r>
      <w:r w:rsidR="0002266A" w:rsidRPr="00D222B1">
        <w:rPr>
          <w:rFonts w:ascii="Arial Narrow" w:hAnsi="Arial Narrow"/>
          <w:sz w:val="24"/>
          <w:szCs w:val="24"/>
          <w:lang w:val="mk-MK"/>
        </w:rPr>
        <w:t>11</w:t>
      </w:r>
    </w:p>
    <w:p w:rsidR="00BE44A8" w:rsidRPr="00D222B1" w:rsidRDefault="00A565DD" w:rsidP="00CA6954">
      <w:pPr>
        <w:spacing w:after="120" w:line="240" w:lineRule="auto"/>
        <w:jc w:val="both"/>
        <w:rPr>
          <w:rFonts w:ascii="Arial Narrow" w:hAnsi="Arial Narrow"/>
          <w:sz w:val="24"/>
          <w:szCs w:val="24"/>
          <w:lang w:val="mk-MK"/>
        </w:rPr>
      </w:pPr>
      <w:r w:rsidRPr="00D222B1">
        <w:rPr>
          <w:rFonts w:ascii="Arial Narrow" w:hAnsi="Arial Narrow"/>
          <w:sz w:val="24"/>
          <w:szCs w:val="24"/>
          <w:lang w:val="mk-MK"/>
        </w:rPr>
        <w:tab/>
        <w:t xml:space="preserve">Овие Правила влегуваат во сила со денот на објавувањето во „Службен весник на Република Северна Македонија“, а ќе се применуваат од 1 јануари 2020 година. </w:t>
      </w:r>
    </w:p>
    <w:sectPr w:rsidR="00BE44A8" w:rsidRPr="00D222B1" w:rsidSect="00CA695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4F"/>
    <w:multiLevelType w:val="hybridMultilevel"/>
    <w:tmpl w:val="2050075C"/>
    <w:lvl w:ilvl="0" w:tplc="042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58F6FDD"/>
    <w:multiLevelType w:val="hybridMultilevel"/>
    <w:tmpl w:val="8D2EBB14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D5A6719"/>
    <w:multiLevelType w:val="hybridMultilevel"/>
    <w:tmpl w:val="FCA4AD7E"/>
    <w:lvl w:ilvl="0" w:tplc="042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E4F130D"/>
    <w:multiLevelType w:val="hybridMultilevel"/>
    <w:tmpl w:val="32E856B4"/>
    <w:lvl w:ilvl="0" w:tplc="1564FE0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BD0"/>
    <w:multiLevelType w:val="hybridMultilevel"/>
    <w:tmpl w:val="A9BAB040"/>
    <w:lvl w:ilvl="0" w:tplc="7C5C3F4E">
      <w:start w:val="1"/>
      <w:numFmt w:val="decimal"/>
      <w:pStyle w:val="Stavovi"/>
      <w:lvlText w:val="(%1)"/>
      <w:lvlJc w:val="left"/>
      <w:pPr>
        <w:ind w:left="45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DAB5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865A0F"/>
    <w:multiLevelType w:val="hybridMultilevel"/>
    <w:tmpl w:val="878EBB9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D90A26"/>
    <w:multiLevelType w:val="hybridMultilevel"/>
    <w:tmpl w:val="26420EE0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CC0553"/>
    <w:multiLevelType w:val="hybridMultilevel"/>
    <w:tmpl w:val="0072628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4C7085"/>
    <w:multiLevelType w:val="hybridMultilevel"/>
    <w:tmpl w:val="F3FEFEC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C322E3"/>
    <w:multiLevelType w:val="hybridMultilevel"/>
    <w:tmpl w:val="54665ED6"/>
    <w:lvl w:ilvl="0" w:tplc="8C76214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57C5E"/>
    <w:multiLevelType w:val="hybridMultilevel"/>
    <w:tmpl w:val="F47CB94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8B4102"/>
    <w:multiLevelType w:val="hybridMultilevel"/>
    <w:tmpl w:val="6A7467A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4404DD"/>
    <w:multiLevelType w:val="hybridMultilevel"/>
    <w:tmpl w:val="5F604D72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68A5468F"/>
    <w:multiLevelType w:val="hybridMultilevel"/>
    <w:tmpl w:val="292E19EE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9F"/>
    <w:rsid w:val="00001A8C"/>
    <w:rsid w:val="0002266A"/>
    <w:rsid w:val="00026D75"/>
    <w:rsid w:val="00031A61"/>
    <w:rsid w:val="00054B3A"/>
    <w:rsid w:val="00064CFD"/>
    <w:rsid w:val="000972E8"/>
    <w:rsid w:val="00097B3F"/>
    <w:rsid w:val="000A0808"/>
    <w:rsid w:val="000B2393"/>
    <w:rsid w:val="000C68A8"/>
    <w:rsid w:val="000F1731"/>
    <w:rsid w:val="000F7463"/>
    <w:rsid w:val="001111B5"/>
    <w:rsid w:val="001202CD"/>
    <w:rsid w:val="00120541"/>
    <w:rsid w:val="00124D77"/>
    <w:rsid w:val="001436A7"/>
    <w:rsid w:val="00143CF0"/>
    <w:rsid w:val="00155242"/>
    <w:rsid w:val="00165B6D"/>
    <w:rsid w:val="001744FA"/>
    <w:rsid w:val="00186780"/>
    <w:rsid w:val="00187997"/>
    <w:rsid w:val="00193DC1"/>
    <w:rsid w:val="001978D1"/>
    <w:rsid w:val="001A733D"/>
    <w:rsid w:val="001B79CF"/>
    <w:rsid w:val="001C4917"/>
    <w:rsid w:val="001E29C6"/>
    <w:rsid w:val="001E669C"/>
    <w:rsid w:val="001E66AE"/>
    <w:rsid w:val="001F3668"/>
    <w:rsid w:val="00252770"/>
    <w:rsid w:val="00266A51"/>
    <w:rsid w:val="002B6A20"/>
    <w:rsid w:val="002C0881"/>
    <w:rsid w:val="002C64E8"/>
    <w:rsid w:val="002E1F1A"/>
    <w:rsid w:val="002F68EA"/>
    <w:rsid w:val="0030090F"/>
    <w:rsid w:val="00350D8E"/>
    <w:rsid w:val="003816EF"/>
    <w:rsid w:val="00382BCD"/>
    <w:rsid w:val="003B075F"/>
    <w:rsid w:val="003B63D8"/>
    <w:rsid w:val="004021D5"/>
    <w:rsid w:val="00405298"/>
    <w:rsid w:val="00407F13"/>
    <w:rsid w:val="00423634"/>
    <w:rsid w:val="0042782B"/>
    <w:rsid w:val="0043326B"/>
    <w:rsid w:val="00436C6A"/>
    <w:rsid w:val="004622BF"/>
    <w:rsid w:val="00482497"/>
    <w:rsid w:val="004B19AC"/>
    <w:rsid w:val="004D0800"/>
    <w:rsid w:val="004D12E0"/>
    <w:rsid w:val="004D3B7D"/>
    <w:rsid w:val="004D54D6"/>
    <w:rsid w:val="004D6CF4"/>
    <w:rsid w:val="004E53DA"/>
    <w:rsid w:val="004F4DF6"/>
    <w:rsid w:val="00514CF6"/>
    <w:rsid w:val="00522DCE"/>
    <w:rsid w:val="00523A0E"/>
    <w:rsid w:val="00546C37"/>
    <w:rsid w:val="0055668F"/>
    <w:rsid w:val="005906E5"/>
    <w:rsid w:val="005B5129"/>
    <w:rsid w:val="005F51FD"/>
    <w:rsid w:val="005F58BF"/>
    <w:rsid w:val="006116A3"/>
    <w:rsid w:val="00614604"/>
    <w:rsid w:val="006164A0"/>
    <w:rsid w:val="006225D8"/>
    <w:rsid w:val="00647D72"/>
    <w:rsid w:val="00652181"/>
    <w:rsid w:val="00677C86"/>
    <w:rsid w:val="006C30F8"/>
    <w:rsid w:val="006C7E8B"/>
    <w:rsid w:val="006E34FD"/>
    <w:rsid w:val="00705AE9"/>
    <w:rsid w:val="00705F5E"/>
    <w:rsid w:val="00733601"/>
    <w:rsid w:val="00734DF0"/>
    <w:rsid w:val="00736AC3"/>
    <w:rsid w:val="00752C2A"/>
    <w:rsid w:val="007807D6"/>
    <w:rsid w:val="00795545"/>
    <w:rsid w:val="007A6CB1"/>
    <w:rsid w:val="007B2D9F"/>
    <w:rsid w:val="007C16E1"/>
    <w:rsid w:val="007D4529"/>
    <w:rsid w:val="007E12EB"/>
    <w:rsid w:val="007E6739"/>
    <w:rsid w:val="007F0A7B"/>
    <w:rsid w:val="007F39FC"/>
    <w:rsid w:val="007F459D"/>
    <w:rsid w:val="00804F2B"/>
    <w:rsid w:val="008156F7"/>
    <w:rsid w:val="00827E6F"/>
    <w:rsid w:val="008720CF"/>
    <w:rsid w:val="00872BC3"/>
    <w:rsid w:val="008834A9"/>
    <w:rsid w:val="00884932"/>
    <w:rsid w:val="00886E14"/>
    <w:rsid w:val="00895077"/>
    <w:rsid w:val="008A2DD6"/>
    <w:rsid w:val="008A48E5"/>
    <w:rsid w:val="008B46DF"/>
    <w:rsid w:val="008C357D"/>
    <w:rsid w:val="00902193"/>
    <w:rsid w:val="009054D5"/>
    <w:rsid w:val="0096355B"/>
    <w:rsid w:val="009639AC"/>
    <w:rsid w:val="0096675D"/>
    <w:rsid w:val="00973BC8"/>
    <w:rsid w:val="00980E37"/>
    <w:rsid w:val="009906C1"/>
    <w:rsid w:val="00992EAF"/>
    <w:rsid w:val="009B24DE"/>
    <w:rsid w:val="009C3F2D"/>
    <w:rsid w:val="00A207BE"/>
    <w:rsid w:val="00A23F79"/>
    <w:rsid w:val="00A30733"/>
    <w:rsid w:val="00A37C0A"/>
    <w:rsid w:val="00A51498"/>
    <w:rsid w:val="00A565DD"/>
    <w:rsid w:val="00AE3209"/>
    <w:rsid w:val="00AE40CF"/>
    <w:rsid w:val="00AF1385"/>
    <w:rsid w:val="00AF2089"/>
    <w:rsid w:val="00B35965"/>
    <w:rsid w:val="00B51750"/>
    <w:rsid w:val="00B56EC1"/>
    <w:rsid w:val="00B74868"/>
    <w:rsid w:val="00B94E02"/>
    <w:rsid w:val="00BA0ED9"/>
    <w:rsid w:val="00BB5607"/>
    <w:rsid w:val="00BE44A8"/>
    <w:rsid w:val="00BE6276"/>
    <w:rsid w:val="00BF70D0"/>
    <w:rsid w:val="00C038F0"/>
    <w:rsid w:val="00C158C4"/>
    <w:rsid w:val="00C47DB0"/>
    <w:rsid w:val="00C47DBF"/>
    <w:rsid w:val="00C538A0"/>
    <w:rsid w:val="00C65C8C"/>
    <w:rsid w:val="00C67984"/>
    <w:rsid w:val="00C71714"/>
    <w:rsid w:val="00C7642F"/>
    <w:rsid w:val="00C837F0"/>
    <w:rsid w:val="00C9315D"/>
    <w:rsid w:val="00CA6954"/>
    <w:rsid w:val="00CC2B14"/>
    <w:rsid w:val="00CE151F"/>
    <w:rsid w:val="00CF4F3B"/>
    <w:rsid w:val="00D204F2"/>
    <w:rsid w:val="00D21482"/>
    <w:rsid w:val="00D222B1"/>
    <w:rsid w:val="00D96F38"/>
    <w:rsid w:val="00DA0208"/>
    <w:rsid w:val="00DD38CA"/>
    <w:rsid w:val="00DF0D8D"/>
    <w:rsid w:val="00DF1C9A"/>
    <w:rsid w:val="00E00790"/>
    <w:rsid w:val="00E016B4"/>
    <w:rsid w:val="00E06D11"/>
    <w:rsid w:val="00E229FB"/>
    <w:rsid w:val="00E41EB0"/>
    <w:rsid w:val="00E44840"/>
    <w:rsid w:val="00E666C5"/>
    <w:rsid w:val="00E679F8"/>
    <w:rsid w:val="00E719C7"/>
    <w:rsid w:val="00E75EEC"/>
    <w:rsid w:val="00E86981"/>
    <w:rsid w:val="00E97D81"/>
    <w:rsid w:val="00EB37C9"/>
    <w:rsid w:val="00EE6987"/>
    <w:rsid w:val="00EE699B"/>
    <w:rsid w:val="00EF4AD9"/>
    <w:rsid w:val="00F047DF"/>
    <w:rsid w:val="00F072A1"/>
    <w:rsid w:val="00F1568C"/>
    <w:rsid w:val="00F167EF"/>
    <w:rsid w:val="00F241D7"/>
    <w:rsid w:val="00F37641"/>
    <w:rsid w:val="00F53F72"/>
    <w:rsid w:val="00F742F8"/>
    <w:rsid w:val="00F813B6"/>
    <w:rsid w:val="00F925DD"/>
    <w:rsid w:val="00FA63B0"/>
    <w:rsid w:val="00FA6505"/>
    <w:rsid w:val="00FC06CB"/>
    <w:rsid w:val="00FD377C"/>
    <w:rsid w:val="00FD5D89"/>
    <w:rsid w:val="00FF5B0C"/>
    <w:rsid w:val="00FF6559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vovi">
    <w:name w:val="Stavovi"/>
    <w:basedOn w:val="Normal"/>
    <w:link w:val="StavoviChar"/>
    <w:qFormat/>
    <w:rsid w:val="00AF2089"/>
    <w:pPr>
      <w:numPr>
        <w:numId w:val="7"/>
      </w:numPr>
      <w:spacing w:before="60" w:after="60" w:line="240" w:lineRule="auto"/>
      <w:jc w:val="both"/>
    </w:pPr>
    <w:rPr>
      <w:rFonts w:ascii="StobiSerif Regular" w:eastAsia="Times New Roman" w:hAnsi="StobiSerif Regular" w:cs="Times New Roman"/>
      <w:shd w:val="clear" w:color="auto" w:fill="FFFFFF"/>
      <w:lang w:val="mk-MK" w:eastAsia="mk-MK"/>
    </w:rPr>
  </w:style>
  <w:style w:type="character" w:customStyle="1" w:styleId="StavoviChar">
    <w:name w:val="Stavovi Char"/>
    <w:link w:val="Stavovi"/>
    <w:rsid w:val="00AF2089"/>
    <w:rPr>
      <w:rFonts w:ascii="StobiSerif Regular" w:eastAsia="Times New Roman" w:hAnsi="StobiSerif Regular" w:cs="Times New Roman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4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0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3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vovi">
    <w:name w:val="Stavovi"/>
    <w:basedOn w:val="Normal"/>
    <w:link w:val="StavoviChar"/>
    <w:qFormat/>
    <w:rsid w:val="00AF2089"/>
    <w:pPr>
      <w:numPr>
        <w:numId w:val="7"/>
      </w:numPr>
      <w:spacing w:before="60" w:after="60" w:line="240" w:lineRule="auto"/>
      <w:jc w:val="both"/>
    </w:pPr>
    <w:rPr>
      <w:rFonts w:ascii="StobiSerif Regular" w:eastAsia="Times New Roman" w:hAnsi="StobiSerif Regular" w:cs="Times New Roman"/>
      <w:shd w:val="clear" w:color="auto" w:fill="FFFFFF"/>
      <w:lang w:val="mk-MK" w:eastAsia="mk-MK"/>
    </w:rPr>
  </w:style>
  <w:style w:type="character" w:customStyle="1" w:styleId="StavoviChar">
    <w:name w:val="Stavovi Char"/>
    <w:link w:val="Stavovi"/>
    <w:rsid w:val="00AF2089"/>
    <w:rPr>
      <w:rFonts w:ascii="StobiSerif Regular" w:eastAsia="Times New Roman" w:hAnsi="StobiSerif Regular" w:cs="Times New Roman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4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0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BB10-2C1C-49F9-A4FC-7B3C1C7D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Tanja Nelkoska</cp:lastModifiedBy>
  <cp:revision>3</cp:revision>
  <cp:lastPrinted>2019-11-22T08:37:00Z</cp:lastPrinted>
  <dcterms:created xsi:type="dcterms:W3CDTF">2019-11-26T07:42:00Z</dcterms:created>
  <dcterms:modified xsi:type="dcterms:W3CDTF">2019-11-26T07:42:00Z</dcterms:modified>
</cp:coreProperties>
</file>